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44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379"/>
      </w:tblGrid>
      <w:tr w:rsidR="00755AC3" w:rsidRPr="00C21FBF" w:rsidTr="00CE29A6">
        <w:trPr>
          <w:cantSplit/>
          <w:trHeight w:val="495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C21FBF" w:rsidTr="00DC787C">
        <w:trPr>
          <w:cantSplit/>
          <w:trHeight w:val="1490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ч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ская область, г. Златоуст, ул. им. С. М. Кирова, д.1.</w:t>
            </w:r>
          </w:p>
          <w:p w:rsidR="00586212" w:rsidRPr="006551A6" w:rsidRDefault="00755AC3" w:rsidP="00586212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ро</w:t>
            </w:r>
            <w:r w:rsidR="00586212">
              <w:rPr>
                <w:rFonts w:ascii="Times New Roman" w:hAnsi="Times New Roman"/>
                <w:sz w:val="18"/>
                <w:szCs w:val="18"/>
              </w:rPr>
              <w:t>сам</w:t>
            </w:r>
            <w:r w:rsidR="00AC1505">
              <w:rPr>
                <w:rFonts w:ascii="Times New Roman" w:hAnsi="Times New Roman"/>
                <w:sz w:val="18"/>
                <w:szCs w:val="18"/>
              </w:rPr>
              <w:t>) Загитов Альберт Габдуллаевич-начальник управления промышленной, экологической безопасности и охраны труда</w:t>
            </w:r>
            <w:r w:rsidR="003E7E51" w:rsidRPr="00C21FBF">
              <w:rPr>
                <w:rFonts w:ascii="Times New Roman" w:hAnsi="Times New Roman"/>
                <w:sz w:val="18"/>
                <w:szCs w:val="18"/>
              </w:rPr>
              <w:t>, телефон 8</w:t>
            </w:r>
            <w:r w:rsidR="00AC1505">
              <w:rPr>
                <w:rFonts w:ascii="Times New Roman" w:hAnsi="Times New Roman"/>
                <w:sz w:val="18"/>
                <w:szCs w:val="18"/>
              </w:rPr>
              <w:t xml:space="preserve"> (3513) 69-69</w:t>
            </w:r>
            <w:r w:rsidR="00DC787C">
              <w:rPr>
                <w:rFonts w:ascii="Times New Roman" w:hAnsi="Times New Roman"/>
                <w:sz w:val="18"/>
                <w:szCs w:val="18"/>
              </w:rPr>
              <w:t>-</w:t>
            </w:r>
            <w:r w:rsidR="00AC1505">
              <w:rPr>
                <w:rFonts w:ascii="Times New Roman" w:hAnsi="Times New Roman"/>
                <w:sz w:val="18"/>
                <w:szCs w:val="18"/>
              </w:rPr>
              <w:t>36</w:t>
            </w:r>
            <w:r w:rsidR="00586212">
              <w:rPr>
                <w:rFonts w:ascii="Times New Roman" w:hAnsi="Times New Roman"/>
                <w:sz w:val="18"/>
                <w:szCs w:val="18"/>
              </w:rPr>
              <w:t>,</w:t>
            </w:r>
            <w:r w:rsidR="00586212" w:rsidRPr="00C21FBF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r w:rsidR="00586212"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="00586212" w:rsidRPr="00C21FBF">
              <w:rPr>
                <w:rFonts w:ascii="Times New Roman" w:hAnsi="Times New Roman"/>
                <w:sz w:val="18"/>
                <w:szCs w:val="18"/>
              </w:rPr>
              <w:t xml:space="preserve">рес электронной почты </w:t>
            </w:r>
            <w:hyperlink r:id="rId8" w:history="1">
              <w:r w:rsidR="00AC1505" w:rsidRPr="008E5391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albert</w:t>
              </w:r>
              <w:r w:rsidR="00AC1505" w:rsidRPr="008E5391">
                <w:rPr>
                  <w:rStyle w:val="a3"/>
                  <w:rFonts w:ascii="Times New Roman" w:hAnsi="Times New Roman"/>
                  <w:sz w:val="18"/>
                  <w:szCs w:val="18"/>
                </w:rPr>
                <w:t>@</w:t>
              </w:r>
              <w:r w:rsidR="00AC1505" w:rsidRPr="008E5391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zmk</w:t>
              </w:r>
              <w:r w:rsidR="00AC1505" w:rsidRPr="008E5391">
                <w:rPr>
                  <w:rStyle w:val="a3"/>
                  <w:rFonts w:ascii="Times New Roman" w:hAnsi="Times New Roman"/>
                  <w:sz w:val="18"/>
                  <w:szCs w:val="18"/>
                </w:rPr>
                <w:t>.</w:t>
              </w:r>
              <w:r w:rsidR="00AC1505" w:rsidRPr="008E5391">
                <w:rPr>
                  <w:rStyle w:val="a3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Контактное лицо (по вопросам оформления документации) Скворцова Елена Владимировна-начальник отдела цен, телефон </w:t>
            </w:r>
            <w:r w:rsidR="00707E53">
              <w:rPr>
                <w:rFonts w:ascii="Times New Roman" w:hAnsi="Times New Roman"/>
                <w:sz w:val="18"/>
                <w:szCs w:val="18"/>
              </w:rPr>
              <w:t xml:space="preserve">8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(3513) 69-77-84, адрес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9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596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379" w:type="dxa"/>
          </w:tcPr>
          <w:p w:rsidR="003471A4" w:rsidRPr="00C21FBF" w:rsidRDefault="00AC1505" w:rsidP="003471A4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Договор на оказание услуг по обязательному страхованию гражданской отве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ственности владельца опасного объекта за причинение вреда в результате ав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рии на следующих опасных объектах:</w:t>
            </w:r>
          </w:p>
          <w:p w:rsidR="006551A6" w:rsidRDefault="00AC150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цех по производству проката № 3</w:t>
            </w:r>
          </w:p>
          <w:p w:rsidR="00AC1505" w:rsidRDefault="00AC150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цех электросталеплавильный № 2</w:t>
            </w:r>
          </w:p>
          <w:p w:rsidR="00AC1505" w:rsidRDefault="00AC150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цех электросталеплавильный № 3</w:t>
            </w:r>
          </w:p>
          <w:p w:rsidR="00AC1505" w:rsidRDefault="00AC150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цех по производству проката № 1</w:t>
            </w:r>
          </w:p>
          <w:p w:rsidR="00AC1505" w:rsidRDefault="00AC150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площадка цеха термокалибровочного</w:t>
            </w:r>
          </w:p>
          <w:p w:rsidR="00AC1505" w:rsidRDefault="00AC150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площадка цехе паросилового</w:t>
            </w:r>
          </w:p>
          <w:p w:rsidR="00AC1505" w:rsidRDefault="00AC150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цех железнодорожный</w:t>
            </w:r>
          </w:p>
          <w:p w:rsidR="00AC1505" w:rsidRDefault="00AC150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цех ремонта металлургического оборудования</w:t>
            </w:r>
          </w:p>
          <w:p w:rsidR="00AC1505" w:rsidRDefault="00AC150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площадка электромостовых кранов АО «ЗЭМЗ»</w:t>
            </w:r>
          </w:p>
          <w:p w:rsidR="00AC1505" w:rsidRPr="00C21FBF" w:rsidRDefault="00AC1505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цех по производству проката № 2</w:t>
            </w:r>
          </w:p>
        </w:tc>
      </w:tr>
      <w:tr w:rsidR="00202755" w:rsidRPr="00C21FBF" w:rsidTr="00CE29A6">
        <w:trPr>
          <w:cantSplit/>
          <w:trHeight w:val="375"/>
        </w:trPr>
        <w:tc>
          <w:tcPr>
            <w:tcW w:w="665" w:type="dxa"/>
          </w:tcPr>
          <w:p w:rsidR="00202755" w:rsidRPr="00C21FBF" w:rsidRDefault="0020275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202755" w:rsidRPr="00C21FBF" w:rsidRDefault="00202755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Место и сроки выполнения работ</w:t>
            </w:r>
          </w:p>
        </w:tc>
        <w:tc>
          <w:tcPr>
            <w:tcW w:w="6379" w:type="dxa"/>
          </w:tcPr>
          <w:p w:rsidR="00202755" w:rsidRDefault="00202755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Работы выпо</w:t>
            </w:r>
            <w:r w:rsidR="006551A6">
              <w:rPr>
                <w:rFonts w:ascii="Times New Roman" w:hAnsi="Times New Roman"/>
                <w:color w:val="000000"/>
                <w:sz w:val="18"/>
                <w:szCs w:val="18"/>
              </w:rPr>
              <w:t>лняются на территории заказчика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202755" w:rsidRDefault="00202755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</w:t>
            </w:r>
            <w:r w:rsidR="006551A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ия работ </w:t>
            </w:r>
            <w:r w:rsidR="00AC1505">
              <w:rPr>
                <w:rFonts w:ascii="Times New Roman" w:hAnsi="Times New Roman"/>
                <w:color w:val="000000"/>
                <w:sz w:val="18"/>
                <w:szCs w:val="18"/>
              </w:rPr>
              <w:t>март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2018 г.</w:t>
            </w:r>
          </w:p>
          <w:p w:rsidR="00202755" w:rsidRPr="00C21FBF" w:rsidRDefault="00202755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551A6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379" w:type="dxa"/>
          </w:tcPr>
          <w:p w:rsidR="00755AC3" w:rsidRPr="00C21FBF" w:rsidRDefault="00AC1505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Страховая премия оплачивается в рассрочку четырьмя равными платежами путем перечисления денежных средств в течение 10 банковских дней со дня выставления страховщиком счетов на оплату страховой премии. Оказание 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луг по страхованию не подлежит налогообложению на основании статьи 149 НК РФ.</w:t>
            </w:r>
          </w:p>
        </w:tc>
      </w:tr>
      <w:tr w:rsidR="00755AC3" w:rsidRPr="00C21FBF" w:rsidTr="00CE29A6">
        <w:trPr>
          <w:cantSplit/>
          <w:trHeight w:val="1071"/>
        </w:trPr>
        <w:tc>
          <w:tcPr>
            <w:tcW w:w="665" w:type="dxa"/>
          </w:tcPr>
          <w:p w:rsidR="00755AC3" w:rsidRPr="00C21FBF" w:rsidRDefault="006551A6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участия в запросе предложений  участник закупок  должен подать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 электронном виде или на электронную почту </w:t>
            </w:r>
            <w:hyperlink r:id="rId10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C21FBF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комплект документов, включающий в себя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опись документов,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заявку на уч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C21FBF"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указанным в пункте </w:t>
            </w:r>
            <w:r w:rsidR="00AB2167">
              <w:rPr>
                <w:rFonts w:ascii="Times New Roman" w:hAnsi="Times New Roman"/>
                <w:bCs/>
                <w:sz w:val="18"/>
                <w:szCs w:val="18"/>
              </w:rPr>
              <w:t>17</w:t>
            </w:r>
            <w:r w:rsidRPr="00CE017F">
              <w:rPr>
                <w:rFonts w:ascii="Times New Roman" w:hAnsi="Times New Roman"/>
                <w:bCs/>
                <w:color w:val="FF0000"/>
                <w:sz w:val="18"/>
                <w:szCs w:val="18"/>
              </w:rPr>
              <w:t xml:space="preserve">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информационной карты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551A6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379" w:type="dxa"/>
          </w:tcPr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3E2634" w:rsidRPr="009E579D">
              <w:rPr>
                <w:rFonts w:ascii="Times New Roman" w:hAnsi="Times New Roman"/>
                <w:sz w:val="18"/>
                <w:szCs w:val="18"/>
              </w:rPr>
              <w:t>иема предложений-с 8.00 час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ов 05 феврал</w:t>
            </w:r>
            <w:r w:rsidR="00D16098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Врем</w:t>
            </w:r>
            <w:r w:rsidR="004E7AF1" w:rsidRPr="009E579D">
              <w:rPr>
                <w:rFonts w:ascii="Times New Roman" w:hAnsi="Times New Roman"/>
                <w:sz w:val="18"/>
                <w:szCs w:val="18"/>
              </w:rPr>
              <w:t>я окончания п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риема предложений-17.00 часов 12 феврал</w:t>
            </w:r>
            <w:r w:rsidR="00D16098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</w:t>
            </w:r>
            <w:r w:rsidR="00D16098" w:rsidRPr="009E579D">
              <w:rPr>
                <w:rFonts w:ascii="Times New Roman" w:hAnsi="Times New Roman"/>
                <w:sz w:val="18"/>
                <w:szCs w:val="18"/>
              </w:rPr>
              <w:t>ата обобщения пред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ложений-15 феврал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9E579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 xml:space="preserve">Дата начала 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приема улучшенных предложений-15 февраля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9E579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-20 февраля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755AC3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Дата подв</w:t>
            </w:r>
            <w:r w:rsidR="00FE19F7" w:rsidRPr="009E579D">
              <w:rPr>
                <w:rFonts w:ascii="Times New Roman" w:hAnsi="Times New Roman"/>
                <w:sz w:val="18"/>
                <w:szCs w:val="18"/>
              </w:rPr>
              <w:t>едения оконча</w:t>
            </w:r>
            <w:r w:rsidR="0003390D" w:rsidRPr="009E579D">
              <w:rPr>
                <w:rFonts w:ascii="Times New Roman" w:hAnsi="Times New Roman"/>
                <w:sz w:val="18"/>
                <w:szCs w:val="18"/>
              </w:rPr>
              <w:t>тельных итогов-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22 феврал</w:t>
            </w:r>
            <w:r w:rsidR="0003390D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3E2634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составления протокола-22 феврал</w:t>
            </w:r>
            <w:r w:rsidR="0003390D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6551A6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379" w:type="dxa"/>
          </w:tcPr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о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</w:p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4C337E" w:rsidRPr="009E579D">
              <w:rPr>
                <w:rFonts w:ascii="Times New Roman" w:hAnsi="Times New Roman"/>
                <w:sz w:val="18"/>
                <w:szCs w:val="18"/>
              </w:rPr>
              <w:t>и и п</w:t>
            </w:r>
            <w:r w:rsidR="00FE19F7" w:rsidRPr="009E579D">
              <w:rPr>
                <w:rFonts w:ascii="Times New Roman" w:hAnsi="Times New Roman"/>
                <w:sz w:val="18"/>
                <w:szCs w:val="18"/>
              </w:rPr>
              <w:t>одведения итогов з</w:t>
            </w:r>
            <w:r w:rsidR="00FE19F7" w:rsidRPr="009E579D">
              <w:rPr>
                <w:rFonts w:ascii="Times New Roman" w:hAnsi="Times New Roman"/>
                <w:sz w:val="18"/>
                <w:szCs w:val="18"/>
              </w:rPr>
              <w:t>а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купки 22 феврал</w:t>
            </w:r>
            <w:r w:rsidR="004C337E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AC1505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zmk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3471A4" w:rsidRPr="00C21FBF" w:rsidTr="00CE29A6">
        <w:trPr>
          <w:cantSplit/>
          <w:trHeight w:val="646"/>
        </w:trPr>
        <w:tc>
          <w:tcPr>
            <w:tcW w:w="665" w:type="dxa"/>
          </w:tcPr>
          <w:p w:rsidR="003471A4" w:rsidRPr="00C21FBF" w:rsidRDefault="00AC1505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я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1A4" w:rsidRPr="00C21FBF" w:rsidTr="00CE29A6">
        <w:trPr>
          <w:cantSplit/>
          <w:trHeight w:val="634"/>
        </w:trPr>
        <w:tc>
          <w:tcPr>
            <w:tcW w:w="665" w:type="dxa"/>
          </w:tcPr>
          <w:p w:rsidR="003471A4" w:rsidRPr="00C21FBF" w:rsidRDefault="00AB2167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AB216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ная процедура также не является публичным конкурсом и не регулируются статьями 1057 – 1061 части второй Гражда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ского кодекса Российской Федерации. Проведение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AB216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C21FBF" w:rsidTr="00CE29A6">
        <w:trPr>
          <w:cantSplit/>
          <w:trHeight w:val="615"/>
        </w:trPr>
        <w:tc>
          <w:tcPr>
            <w:tcW w:w="665" w:type="dxa"/>
          </w:tcPr>
          <w:p w:rsidR="003471A4" w:rsidRPr="00C21FBF" w:rsidRDefault="00AB216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C21FBF" w:rsidTr="00D16098">
        <w:trPr>
          <w:cantSplit/>
          <w:trHeight w:val="1330"/>
        </w:trPr>
        <w:tc>
          <w:tcPr>
            <w:tcW w:w="665" w:type="dxa"/>
          </w:tcPr>
          <w:p w:rsidR="003471A4" w:rsidRPr="00C21FBF" w:rsidRDefault="00AB216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D16098">
        <w:trPr>
          <w:cantSplit/>
          <w:trHeight w:val="1382"/>
        </w:trPr>
        <w:tc>
          <w:tcPr>
            <w:tcW w:w="665" w:type="dxa"/>
          </w:tcPr>
          <w:p w:rsidR="003471A4" w:rsidRPr="00C21FBF" w:rsidRDefault="00AB216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жений несостоявшимся.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ний или применить другой способ закупки, в том числе заключить договор по процедуре закупки у единственного поставщика.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005E30">
        <w:trPr>
          <w:cantSplit/>
          <w:trHeight w:val="656"/>
        </w:trPr>
        <w:tc>
          <w:tcPr>
            <w:tcW w:w="665" w:type="dxa"/>
          </w:tcPr>
          <w:p w:rsidR="003471A4" w:rsidRPr="00C21FBF" w:rsidRDefault="00AB216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C21FBF" w:rsidTr="00CE29A6">
        <w:trPr>
          <w:cantSplit/>
          <w:trHeight w:val="272"/>
        </w:trPr>
        <w:tc>
          <w:tcPr>
            <w:tcW w:w="665" w:type="dxa"/>
          </w:tcPr>
          <w:p w:rsidR="003471A4" w:rsidRPr="00C21FBF" w:rsidRDefault="00AB2167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</w:tcPr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Необходимо предоставить следующие документы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D16098" w:rsidRPr="00C21FBF" w:rsidRDefault="00D16098" w:rsidP="00AB21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C21FBF" w:rsidRDefault="00755AC3">
      <w:pPr>
        <w:rPr>
          <w:sz w:val="18"/>
          <w:szCs w:val="18"/>
        </w:rPr>
      </w:pPr>
    </w:p>
    <w:sectPr w:rsidR="00755AC3" w:rsidRPr="00C21FBF" w:rsidSect="00C21FBF">
      <w:pgSz w:w="11906" w:h="16838" w:code="9"/>
      <w:pgMar w:top="42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FDF" w:rsidRDefault="00546FDF" w:rsidP="003E7E51">
      <w:pPr>
        <w:spacing w:after="0" w:line="240" w:lineRule="auto"/>
      </w:pPr>
      <w:r>
        <w:separator/>
      </w:r>
    </w:p>
  </w:endnote>
  <w:endnote w:type="continuationSeparator" w:id="1">
    <w:p w:rsidR="00546FDF" w:rsidRDefault="00546FDF" w:rsidP="003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FDF" w:rsidRDefault="00546FDF" w:rsidP="003E7E51">
      <w:pPr>
        <w:spacing w:after="0" w:line="240" w:lineRule="auto"/>
      </w:pPr>
      <w:r>
        <w:separator/>
      </w:r>
    </w:p>
  </w:footnote>
  <w:footnote w:type="continuationSeparator" w:id="1">
    <w:p w:rsidR="00546FDF" w:rsidRDefault="00546FDF" w:rsidP="003E7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ED6"/>
    <w:multiLevelType w:val="hybridMultilevel"/>
    <w:tmpl w:val="3BB60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5AC3"/>
    <w:rsid w:val="00005E30"/>
    <w:rsid w:val="00025B5E"/>
    <w:rsid w:val="0003390D"/>
    <w:rsid w:val="00073CE2"/>
    <w:rsid w:val="000862BB"/>
    <w:rsid w:val="000A3DB8"/>
    <w:rsid w:val="000C727F"/>
    <w:rsid w:val="000F69D8"/>
    <w:rsid w:val="001B12B7"/>
    <w:rsid w:val="001C66C2"/>
    <w:rsid w:val="00202755"/>
    <w:rsid w:val="002601B1"/>
    <w:rsid w:val="00265C92"/>
    <w:rsid w:val="00265F2B"/>
    <w:rsid w:val="00286B6F"/>
    <w:rsid w:val="00295217"/>
    <w:rsid w:val="002E6539"/>
    <w:rsid w:val="003471A4"/>
    <w:rsid w:val="003E2634"/>
    <w:rsid w:val="003E7E51"/>
    <w:rsid w:val="00482D88"/>
    <w:rsid w:val="004C337E"/>
    <w:rsid w:val="004E7AF1"/>
    <w:rsid w:val="00546FDF"/>
    <w:rsid w:val="0058555F"/>
    <w:rsid w:val="00586212"/>
    <w:rsid w:val="006370DE"/>
    <w:rsid w:val="006551A6"/>
    <w:rsid w:val="006700F5"/>
    <w:rsid w:val="006874C9"/>
    <w:rsid w:val="006B4E2B"/>
    <w:rsid w:val="00700849"/>
    <w:rsid w:val="00707E53"/>
    <w:rsid w:val="00746E08"/>
    <w:rsid w:val="00755AC3"/>
    <w:rsid w:val="007A1F84"/>
    <w:rsid w:val="007C17A0"/>
    <w:rsid w:val="007E08E3"/>
    <w:rsid w:val="0084665C"/>
    <w:rsid w:val="00857644"/>
    <w:rsid w:val="008E0B61"/>
    <w:rsid w:val="009E579D"/>
    <w:rsid w:val="009F1A57"/>
    <w:rsid w:val="00AB2167"/>
    <w:rsid w:val="00AC1505"/>
    <w:rsid w:val="00BB0FC4"/>
    <w:rsid w:val="00BF2498"/>
    <w:rsid w:val="00C21FBF"/>
    <w:rsid w:val="00C61183"/>
    <w:rsid w:val="00CE017F"/>
    <w:rsid w:val="00CE29A6"/>
    <w:rsid w:val="00D16098"/>
    <w:rsid w:val="00D252C3"/>
    <w:rsid w:val="00D310CC"/>
    <w:rsid w:val="00D46512"/>
    <w:rsid w:val="00D632A6"/>
    <w:rsid w:val="00D7229F"/>
    <w:rsid w:val="00D902E7"/>
    <w:rsid w:val="00DC787C"/>
    <w:rsid w:val="00E82031"/>
    <w:rsid w:val="00EE4354"/>
    <w:rsid w:val="00FE19F7"/>
    <w:rsid w:val="00FE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7E51"/>
  </w:style>
  <w:style w:type="paragraph" w:styleId="ab">
    <w:name w:val="footer"/>
    <w:basedOn w:val="a"/>
    <w:link w:val="ac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7E51"/>
  </w:style>
  <w:style w:type="paragraph" w:styleId="ad">
    <w:name w:val="List Paragraph"/>
    <w:basedOn w:val="a"/>
    <w:uiPriority w:val="34"/>
    <w:qFormat/>
    <w:rsid w:val="0048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bert@z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kvor@zm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71A2E-8ADB-4C86-94C9-6A7E1E46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2018-02-01T09:20:00Z</cp:lastPrinted>
  <dcterms:created xsi:type="dcterms:W3CDTF">2017-07-31T06:19:00Z</dcterms:created>
  <dcterms:modified xsi:type="dcterms:W3CDTF">2018-02-01T09:20:00Z</dcterms:modified>
</cp:coreProperties>
</file>