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44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379"/>
      </w:tblGrid>
      <w:tr w:rsidR="00755AC3" w:rsidRPr="00C21FBF" w:rsidTr="00CE29A6">
        <w:trPr>
          <w:cantSplit/>
          <w:trHeight w:val="495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C21FBF" w:rsidTr="00DC787C">
        <w:trPr>
          <w:cantSplit/>
          <w:trHeight w:val="1490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ч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ская область, г. Златоуст, ул. им. С. М. Кирова, д.1.</w:t>
            </w:r>
          </w:p>
          <w:p w:rsidR="00586212" w:rsidRDefault="00755AC3" w:rsidP="005862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en-US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ро</w:t>
            </w:r>
            <w:r w:rsidR="00586212">
              <w:rPr>
                <w:rFonts w:ascii="Times New Roman" w:hAnsi="Times New Roman"/>
                <w:sz w:val="18"/>
                <w:szCs w:val="18"/>
              </w:rPr>
              <w:t>сам</w:t>
            </w:r>
            <w:r w:rsidR="006874C9">
              <w:rPr>
                <w:rFonts w:ascii="Times New Roman" w:hAnsi="Times New Roman"/>
                <w:sz w:val="18"/>
                <w:szCs w:val="18"/>
              </w:rPr>
              <w:t xml:space="preserve"> по ремонту ТМ-1000) Григорьев Максим Валерьевич-электрик прокатного цеха № 1</w:t>
            </w:r>
            <w:r w:rsidR="003E7E51" w:rsidRPr="00C21FBF">
              <w:rPr>
                <w:rFonts w:ascii="Times New Roman" w:hAnsi="Times New Roman"/>
                <w:sz w:val="18"/>
                <w:szCs w:val="18"/>
              </w:rPr>
              <w:t>, телефон 8</w:t>
            </w:r>
            <w:r w:rsidR="006874C9">
              <w:rPr>
                <w:rFonts w:ascii="Times New Roman" w:hAnsi="Times New Roman"/>
                <w:sz w:val="18"/>
                <w:szCs w:val="18"/>
              </w:rPr>
              <w:t xml:space="preserve"> (3513) 69-67</w:t>
            </w:r>
            <w:r w:rsidR="00DC787C">
              <w:rPr>
                <w:rFonts w:ascii="Times New Roman" w:hAnsi="Times New Roman"/>
                <w:sz w:val="18"/>
                <w:szCs w:val="18"/>
              </w:rPr>
              <w:t>-</w:t>
            </w:r>
            <w:r w:rsidR="006874C9">
              <w:rPr>
                <w:rFonts w:ascii="Times New Roman" w:hAnsi="Times New Roman"/>
                <w:sz w:val="18"/>
                <w:szCs w:val="18"/>
              </w:rPr>
              <w:t>18</w:t>
            </w:r>
            <w:r w:rsidR="00586212">
              <w:rPr>
                <w:rFonts w:ascii="Times New Roman" w:hAnsi="Times New Roman"/>
                <w:sz w:val="18"/>
                <w:szCs w:val="18"/>
              </w:rPr>
              <w:t>,</w:t>
            </w:r>
            <w:r w:rsidR="00586212" w:rsidRPr="00C21FBF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r w:rsidR="00586212"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="00586212" w:rsidRPr="00C21FBF">
              <w:rPr>
                <w:rFonts w:ascii="Times New Roman" w:hAnsi="Times New Roman"/>
                <w:sz w:val="18"/>
                <w:szCs w:val="18"/>
              </w:rPr>
              <w:t xml:space="preserve">рес электронной почты </w:t>
            </w:r>
            <w:hyperlink r:id="rId8" w:history="1">
              <w:r w:rsidR="006874C9" w:rsidRPr="002655E2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mvgrig</w:t>
              </w:r>
              <w:r w:rsidR="006874C9" w:rsidRPr="002655E2">
                <w:rPr>
                  <w:rStyle w:val="a3"/>
                  <w:rFonts w:ascii="Times New Roman" w:hAnsi="Times New Roman"/>
                  <w:sz w:val="18"/>
                  <w:szCs w:val="18"/>
                </w:rPr>
                <w:t>@</w:t>
              </w:r>
              <w:r w:rsidR="006874C9" w:rsidRPr="002655E2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zmk</w:t>
              </w:r>
              <w:r w:rsidR="006874C9" w:rsidRPr="002655E2">
                <w:rPr>
                  <w:rStyle w:val="a3"/>
                  <w:rFonts w:ascii="Times New Roman" w:hAnsi="Times New Roman"/>
                  <w:sz w:val="18"/>
                  <w:szCs w:val="18"/>
                </w:rPr>
                <w:t>.</w:t>
              </w:r>
              <w:r w:rsidR="006874C9" w:rsidRPr="002655E2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</w:hyperlink>
          </w:p>
          <w:p w:rsidR="006874C9" w:rsidRPr="006874C9" w:rsidRDefault="006874C9" w:rsidP="006874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>
              <w:rPr>
                <w:rFonts w:ascii="Times New Roman" w:hAnsi="Times New Roman"/>
                <w:sz w:val="18"/>
                <w:szCs w:val="18"/>
              </w:rPr>
              <w:t>росам по ремонту ТМЗ-630) Чиляков Алексей Сергеевич-заместитель начальника паросилового цеха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, телефон 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(3513) 69-75-43,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рес электронной почты </w:t>
            </w:r>
            <w:hyperlink r:id="rId9" w:history="1">
              <w:r w:rsidRPr="002655E2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aschil</w:t>
              </w:r>
              <w:r w:rsidRPr="002655E2">
                <w:rPr>
                  <w:rStyle w:val="a3"/>
                  <w:rFonts w:ascii="Times New Roman" w:hAnsi="Times New Roman"/>
                  <w:sz w:val="18"/>
                  <w:szCs w:val="18"/>
                </w:rPr>
                <w:t>@</w:t>
              </w:r>
              <w:r w:rsidRPr="002655E2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zmk</w:t>
              </w:r>
              <w:r w:rsidRPr="002655E2">
                <w:rPr>
                  <w:rStyle w:val="a3"/>
                  <w:rFonts w:ascii="Times New Roman" w:hAnsi="Times New Roman"/>
                  <w:sz w:val="18"/>
                  <w:szCs w:val="18"/>
                </w:rPr>
                <w:t>.</w:t>
              </w:r>
              <w:r w:rsidRPr="002655E2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Контактное лицо (по вопросам оформления документации) Скворцова Елена Владимировна-начальник отдела цен, телефон </w:t>
            </w:r>
            <w:r w:rsidR="00707E53">
              <w:rPr>
                <w:rFonts w:ascii="Times New Roman" w:hAnsi="Times New Roman"/>
                <w:sz w:val="18"/>
                <w:szCs w:val="18"/>
              </w:rPr>
              <w:t xml:space="preserve">8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(3513) 69-77-84, адрес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10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596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379" w:type="dxa"/>
          </w:tcPr>
          <w:p w:rsidR="003471A4" w:rsidRPr="00C21FBF" w:rsidRDefault="00755AC3" w:rsidP="003471A4">
            <w:pPr>
              <w:spacing w:after="0"/>
              <w:rPr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Договор подряда на </w:t>
            </w:r>
            <w:r w:rsidR="00DC787C">
              <w:rPr>
                <w:rFonts w:ascii="Times New Roman" w:hAnsi="Times New Roman"/>
                <w:sz w:val="18"/>
                <w:szCs w:val="18"/>
              </w:rPr>
              <w:t>вы</w:t>
            </w:r>
            <w:r w:rsidR="00586212">
              <w:rPr>
                <w:rFonts w:ascii="Times New Roman" w:hAnsi="Times New Roman"/>
                <w:sz w:val="18"/>
                <w:szCs w:val="18"/>
              </w:rPr>
              <w:t>полн</w:t>
            </w:r>
            <w:r w:rsidR="006874C9">
              <w:rPr>
                <w:rFonts w:ascii="Times New Roman" w:hAnsi="Times New Roman"/>
                <w:sz w:val="18"/>
                <w:szCs w:val="18"/>
              </w:rPr>
              <w:t>ение работ по капитальному ремонту без смены обмоток масляных трансформаторов типа ТМ-1000/6 и ТМЗ-630/6.</w:t>
            </w:r>
          </w:p>
          <w:p w:rsidR="00586212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и регламентированный объем работ при капитальном ремонте масл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sz w:val="18"/>
                <w:szCs w:val="18"/>
              </w:rPr>
              <w:t>ного трансформатора:</w:t>
            </w:r>
          </w:p>
          <w:p w:rsidR="006874C9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вскрытие активной части трансформатора</w:t>
            </w:r>
          </w:p>
          <w:p w:rsidR="006874C9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 и очистка магнитопровода, проверка и восстановление изоляции до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тупных стяжных устройств и их подтяжка, проверка схемы заземления с изм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рением сопротивления изоляции</w:t>
            </w:r>
          </w:p>
          <w:p w:rsidR="006874C9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 и очистка обмоток и отводов, мелкий ремонт ярмовой изоляции и изоляции отводов, подпрессовка обмоток, проверка доступных паек, ремонт несущей конструкции отводов обмоток</w:t>
            </w:r>
          </w:p>
          <w:p w:rsidR="006874C9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осмотр, проверка и очистка переключател</w:t>
            </w:r>
            <w:r w:rsidR="00202755"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й ответвлений обмоток, ремонт и подтяжка контактов, проверка паек, перемычек и всех механизмов переключ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теля РПН, при необходимости его замена</w:t>
            </w:r>
          </w:p>
          <w:p w:rsidR="006874C9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осмотр, очистка и ремонт крышки, расширителя, предохранительных ус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ройств, арматуры, системы охлаждения, термосифонных или адсорбционных фильтров и воздухосушителей, замена сорбента</w:t>
            </w:r>
          </w:p>
          <w:p w:rsidR="00202755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осмотр, чистка, ремонт вводов, при необходимости их замена</w:t>
            </w:r>
          </w:p>
          <w:p w:rsidR="00202755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осмотр, чистка, ремонт бака</w:t>
            </w:r>
          </w:p>
          <w:p w:rsidR="00202755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сушка, очистка, регенерация масла</w:t>
            </w:r>
          </w:p>
          <w:p w:rsidR="00202755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сушка изоляции обмоток активной части, необходимость сушки определяется по результатам предварительных испытаний</w:t>
            </w:r>
          </w:p>
          <w:p w:rsidR="00202755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сборка трансформатора с заменой уплотнений и гидравлические испытания после ремонта</w:t>
            </w:r>
          </w:p>
          <w:p w:rsidR="00202755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испытания после капремонта</w:t>
            </w:r>
          </w:p>
          <w:p w:rsidR="00202755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данные:</w:t>
            </w:r>
          </w:p>
          <w:p w:rsidR="00202755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неисправен переключатель ступеней напряжения трансформатора ТМЗ-630</w:t>
            </w:r>
          </w:p>
          <w:p w:rsidR="00202755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Документация:</w:t>
            </w:r>
          </w:p>
          <w:p w:rsidR="00202755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паспорт трансформатора ТМ-1000 № 7400</w:t>
            </w:r>
          </w:p>
          <w:p w:rsidR="00202755" w:rsidRPr="00C21FBF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паспорт трансформатора ТМЗ-630 № 3686</w:t>
            </w:r>
          </w:p>
        </w:tc>
      </w:tr>
      <w:tr w:rsidR="00202755" w:rsidRPr="00C21FBF" w:rsidTr="00CE29A6">
        <w:trPr>
          <w:cantSplit/>
          <w:trHeight w:val="375"/>
        </w:trPr>
        <w:tc>
          <w:tcPr>
            <w:tcW w:w="665" w:type="dxa"/>
          </w:tcPr>
          <w:p w:rsidR="00202755" w:rsidRPr="00C21FBF" w:rsidRDefault="0020275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202755" w:rsidRPr="00C21FBF" w:rsidRDefault="00202755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Место и сроки выполнения работ</w:t>
            </w:r>
          </w:p>
        </w:tc>
        <w:tc>
          <w:tcPr>
            <w:tcW w:w="6379" w:type="dxa"/>
          </w:tcPr>
          <w:p w:rsidR="00202755" w:rsidRDefault="00202755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Работы выполняются на территории подрядчика.</w:t>
            </w:r>
          </w:p>
          <w:p w:rsidR="00202755" w:rsidRDefault="00202755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выполнения работ по ремонту ТМ-1000 март 2018 г.</w:t>
            </w:r>
          </w:p>
          <w:p w:rsidR="00202755" w:rsidRPr="00C21FBF" w:rsidRDefault="00202755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выполнения работ по ремонту ТМЗ-630 апрель 2018 г.</w:t>
            </w:r>
          </w:p>
        </w:tc>
      </w:tr>
      <w:tr w:rsidR="00202755" w:rsidRPr="00C21FBF" w:rsidTr="00CE29A6">
        <w:trPr>
          <w:cantSplit/>
          <w:trHeight w:val="375"/>
        </w:trPr>
        <w:tc>
          <w:tcPr>
            <w:tcW w:w="665" w:type="dxa"/>
          </w:tcPr>
          <w:p w:rsidR="00202755" w:rsidRPr="00C21FBF" w:rsidRDefault="0020275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3402" w:type="dxa"/>
          </w:tcPr>
          <w:p w:rsidR="00202755" w:rsidRPr="00C21FBF" w:rsidRDefault="00202755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Начальная цена, руб.</w:t>
            </w:r>
          </w:p>
        </w:tc>
        <w:tc>
          <w:tcPr>
            <w:tcW w:w="6379" w:type="dxa"/>
          </w:tcPr>
          <w:p w:rsidR="00202755" w:rsidRDefault="00202755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Начальная цена по ремонту ТМ-1000 составляет 200 000,00 руб.</w:t>
            </w:r>
          </w:p>
          <w:p w:rsidR="00202755" w:rsidRPr="00C21FBF" w:rsidRDefault="00202755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Начальная цена по ремонту ТМЗ-630 составляет 150 000,00 руб.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E017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379" w:type="dxa"/>
          </w:tcPr>
          <w:p w:rsidR="00755AC3" w:rsidRPr="00C21FBF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Оплата путем перечисления денег на расчетный счет подрядчика</w:t>
            </w:r>
            <w:r w:rsidR="005862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21FBF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  <w:r w:rsidR="00CE017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Предоплата не более 50%.</w:t>
            </w:r>
          </w:p>
        </w:tc>
      </w:tr>
      <w:tr w:rsidR="00755AC3" w:rsidRPr="00C21FBF" w:rsidTr="00CE29A6">
        <w:trPr>
          <w:cantSplit/>
          <w:trHeight w:val="1071"/>
        </w:trPr>
        <w:tc>
          <w:tcPr>
            <w:tcW w:w="665" w:type="dxa"/>
          </w:tcPr>
          <w:p w:rsidR="00755AC3" w:rsidRPr="00C21FBF" w:rsidRDefault="00CE017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участия в запросе предложений  участник закупок  должен подать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 электронном виде или на электронную почту </w:t>
            </w:r>
            <w:hyperlink r:id="rId11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C21FBF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комплект документов, включающий в себя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опись документов,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заявку на уч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указанным в пункте </w:t>
            </w:r>
            <w:r w:rsidR="00CE017F" w:rsidRPr="00CE017F">
              <w:rPr>
                <w:rFonts w:ascii="Times New Roman" w:hAnsi="Times New Roman"/>
                <w:bCs/>
                <w:sz w:val="18"/>
                <w:szCs w:val="18"/>
              </w:rPr>
              <w:t>21</w:t>
            </w:r>
            <w:r w:rsidRPr="00CE017F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информационной карты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E017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379" w:type="dxa"/>
          </w:tcPr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3E2634" w:rsidRPr="009E579D">
              <w:rPr>
                <w:rFonts w:ascii="Times New Roman" w:hAnsi="Times New Roman"/>
                <w:sz w:val="18"/>
                <w:szCs w:val="18"/>
              </w:rPr>
              <w:t>иема предложений-с 8.00 час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ов 05 феврал</w:t>
            </w:r>
            <w:r w:rsidR="00D16098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Врем</w:t>
            </w:r>
            <w:r w:rsidR="004E7AF1" w:rsidRPr="009E579D">
              <w:rPr>
                <w:rFonts w:ascii="Times New Roman" w:hAnsi="Times New Roman"/>
                <w:sz w:val="18"/>
                <w:szCs w:val="18"/>
              </w:rPr>
              <w:t>я окончания п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риема предложений-17.00 часов 12 феврал</w:t>
            </w:r>
            <w:r w:rsidR="00D16098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</w:t>
            </w:r>
            <w:r w:rsidR="00D16098" w:rsidRPr="009E579D">
              <w:rPr>
                <w:rFonts w:ascii="Times New Roman" w:hAnsi="Times New Roman"/>
                <w:sz w:val="18"/>
                <w:szCs w:val="18"/>
              </w:rPr>
              <w:t>ата обобщения пред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ложений-15 феврал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9E579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 xml:space="preserve">Дата начала 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приема улучшенных предложений-15 февраля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9E579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-20 февраля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755AC3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Дата подв</w:t>
            </w:r>
            <w:r w:rsidR="00FE19F7" w:rsidRPr="009E579D">
              <w:rPr>
                <w:rFonts w:ascii="Times New Roman" w:hAnsi="Times New Roman"/>
                <w:sz w:val="18"/>
                <w:szCs w:val="18"/>
              </w:rPr>
              <w:t>едения оконча</w:t>
            </w:r>
            <w:r w:rsidR="0003390D" w:rsidRPr="009E579D">
              <w:rPr>
                <w:rFonts w:ascii="Times New Roman" w:hAnsi="Times New Roman"/>
                <w:sz w:val="18"/>
                <w:szCs w:val="18"/>
              </w:rPr>
              <w:t>тельных итогов-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22 феврал</w:t>
            </w:r>
            <w:r w:rsidR="0003390D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3E2634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составления протокола-22 феврал</w:t>
            </w:r>
            <w:r w:rsidR="0003390D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E017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379" w:type="dxa"/>
          </w:tcPr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о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</w:p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4C337E" w:rsidRPr="009E579D">
              <w:rPr>
                <w:rFonts w:ascii="Times New Roman" w:hAnsi="Times New Roman"/>
                <w:sz w:val="18"/>
                <w:szCs w:val="18"/>
              </w:rPr>
              <w:t>и и п</w:t>
            </w:r>
            <w:r w:rsidR="00FE19F7" w:rsidRPr="009E579D">
              <w:rPr>
                <w:rFonts w:ascii="Times New Roman" w:hAnsi="Times New Roman"/>
                <w:sz w:val="18"/>
                <w:szCs w:val="18"/>
              </w:rPr>
              <w:t>одведения итогов з</w:t>
            </w:r>
            <w:r w:rsidR="00FE19F7" w:rsidRPr="009E579D">
              <w:rPr>
                <w:rFonts w:ascii="Times New Roman" w:hAnsi="Times New Roman"/>
                <w:sz w:val="18"/>
                <w:szCs w:val="18"/>
              </w:rPr>
              <w:t>а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купки 22 феврал</w:t>
            </w:r>
            <w:r w:rsidR="004C337E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C21FBF" w:rsidTr="00CE017F">
        <w:trPr>
          <w:cantSplit/>
          <w:trHeight w:val="2068"/>
        </w:trPr>
        <w:tc>
          <w:tcPr>
            <w:tcW w:w="665" w:type="dxa"/>
          </w:tcPr>
          <w:p w:rsidR="003471A4" w:rsidRPr="00C21FBF" w:rsidRDefault="00CE017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C21FB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Требования к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хническим характер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стикам оборудования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, к результатам работы и иные требования, связанные с определением соответствия  выполня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379" w:type="dxa"/>
          </w:tcPr>
          <w:p w:rsidR="00CE017F" w:rsidRDefault="00CE017F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 заявке на участие в конкурсе необходимо указать стоимость, объемы и ср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ки выполнения работ по каждому трансформатору, условия оплаты</w:t>
            </w:r>
          </w:p>
          <w:p w:rsidR="00D16098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 xml:space="preserve">- подрядчик должен иметь квалифицированный персонал, </w:t>
            </w:r>
            <w:r w:rsidR="00CE017F">
              <w:rPr>
                <w:rFonts w:ascii="Times New Roman" w:hAnsi="Times New Roman"/>
                <w:sz w:val="18"/>
                <w:szCs w:val="18"/>
              </w:rPr>
              <w:t>имеющий соответс</w:t>
            </w:r>
            <w:r w:rsidR="00CE017F">
              <w:rPr>
                <w:rFonts w:ascii="Times New Roman" w:hAnsi="Times New Roman"/>
                <w:sz w:val="18"/>
                <w:szCs w:val="18"/>
              </w:rPr>
              <w:t>т</w:t>
            </w:r>
            <w:r w:rsidR="00CE017F">
              <w:rPr>
                <w:rFonts w:ascii="Times New Roman" w:hAnsi="Times New Roman"/>
                <w:sz w:val="18"/>
                <w:szCs w:val="18"/>
              </w:rPr>
              <w:t>вующие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 xml:space="preserve"> свидетельства и удостоверения</w:t>
            </w:r>
            <w:r w:rsidR="00CE017F">
              <w:rPr>
                <w:rFonts w:ascii="Times New Roman" w:hAnsi="Times New Roman"/>
                <w:sz w:val="18"/>
                <w:szCs w:val="18"/>
              </w:rPr>
              <w:t xml:space="preserve"> установленного образца</w:t>
            </w:r>
          </w:p>
          <w:p w:rsidR="00707E53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586212" w:rsidRPr="009E579D" w:rsidRDefault="00586212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рабо</w:t>
            </w:r>
            <w:r w:rsidR="00CE017F">
              <w:rPr>
                <w:rFonts w:ascii="Times New Roman" w:hAnsi="Times New Roman"/>
                <w:sz w:val="18"/>
                <w:szCs w:val="18"/>
              </w:rPr>
              <w:t xml:space="preserve">ты по испытаниям 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электрооборудования подрядчик осуществл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ет за счет собственных сил и средств</w:t>
            </w:r>
          </w:p>
          <w:p w:rsidR="00707E53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предоставляет заказчику исполнительную документацию, а име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н</w:t>
            </w:r>
            <w:r w:rsidR="00CE017F">
              <w:rPr>
                <w:rFonts w:ascii="Times New Roman" w:hAnsi="Times New Roman"/>
                <w:sz w:val="18"/>
                <w:szCs w:val="18"/>
              </w:rPr>
              <w:t>но: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 xml:space="preserve"> необходимые ак</w:t>
            </w:r>
            <w:r w:rsidR="00DC787C" w:rsidRPr="009E579D">
              <w:rPr>
                <w:rFonts w:ascii="Times New Roman" w:hAnsi="Times New Roman"/>
                <w:sz w:val="18"/>
                <w:szCs w:val="18"/>
              </w:rPr>
              <w:t>ты</w:t>
            </w:r>
            <w:r w:rsidR="0058555F" w:rsidRPr="009E579D">
              <w:rPr>
                <w:rFonts w:ascii="Times New Roman" w:hAnsi="Times New Roman"/>
                <w:sz w:val="18"/>
                <w:szCs w:val="18"/>
              </w:rPr>
              <w:t>, протоколы замеров, испыт</w:t>
            </w:r>
            <w:r w:rsidR="0058555F" w:rsidRPr="009E579D">
              <w:rPr>
                <w:rFonts w:ascii="Times New Roman" w:hAnsi="Times New Roman"/>
                <w:sz w:val="18"/>
                <w:szCs w:val="18"/>
              </w:rPr>
              <w:t>а</w:t>
            </w:r>
            <w:r w:rsidR="0058555F" w:rsidRPr="009E579D">
              <w:rPr>
                <w:rFonts w:ascii="Times New Roman" w:hAnsi="Times New Roman"/>
                <w:sz w:val="18"/>
                <w:szCs w:val="18"/>
              </w:rPr>
              <w:t>ний</w:t>
            </w:r>
          </w:p>
          <w:p w:rsidR="0058555F" w:rsidRPr="009E579D" w:rsidRDefault="0058555F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CE017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zmk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CE017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Цена договора (цена лота) формируется с </w:t>
            </w:r>
            <w:r w:rsidR="0058555F">
              <w:rPr>
                <w:color w:val="000000"/>
                <w:sz w:val="18"/>
                <w:szCs w:val="18"/>
              </w:rPr>
              <w:t>учетом</w:t>
            </w:r>
            <w:r w:rsidRPr="00C21FBF">
              <w:rPr>
                <w:color w:val="000000"/>
                <w:sz w:val="18"/>
                <w:szCs w:val="18"/>
              </w:rPr>
              <w:t xml:space="preserve"> НДС. </w:t>
            </w:r>
          </w:p>
        </w:tc>
      </w:tr>
      <w:tr w:rsidR="003471A4" w:rsidRPr="00C21FBF" w:rsidTr="00CE29A6">
        <w:trPr>
          <w:cantSplit/>
          <w:trHeight w:val="646"/>
        </w:trPr>
        <w:tc>
          <w:tcPr>
            <w:tcW w:w="665" w:type="dxa"/>
          </w:tcPr>
          <w:p w:rsidR="003471A4" w:rsidRPr="00C21FBF" w:rsidRDefault="00CE017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я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C21FBF" w:rsidTr="00CE29A6">
        <w:trPr>
          <w:cantSplit/>
          <w:trHeight w:val="634"/>
        </w:trPr>
        <w:tc>
          <w:tcPr>
            <w:tcW w:w="665" w:type="dxa"/>
          </w:tcPr>
          <w:p w:rsidR="003471A4" w:rsidRPr="00C21FBF" w:rsidRDefault="00CE017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CE017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ная процедура также не является публичным конкурсом и не регулируются статьями 1057 – 1061 части второй Гражда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ского кодекса Российской Федерации. Проведение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CE017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CE017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Срок гарантии на выполненные работы не менее 12 месяцев с даты подписания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СНиП при производстве работ и допущением строительного брака</w:t>
            </w:r>
          </w:p>
        </w:tc>
      </w:tr>
      <w:tr w:rsidR="003471A4" w:rsidRPr="00C21FBF" w:rsidTr="00CE29A6">
        <w:trPr>
          <w:cantSplit/>
          <w:trHeight w:val="615"/>
        </w:trPr>
        <w:tc>
          <w:tcPr>
            <w:tcW w:w="665" w:type="dxa"/>
          </w:tcPr>
          <w:p w:rsidR="003471A4" w:rsidRPr="00C21FBF" w:rsidRDefault="00CE017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C21FBF" w:rsidTr="00D16098">
        <w:trPr>
          <w:cantSplit/>
          <w:trHeight w:val="1330"/>
        </w:trPr>
        <w:tc>
          <w:tcPr>
            <w:tcW w:w="665" w:type="dxa"/>
          </w:tcPr>
          <w:p w:rsidR="003471A4" w:rsidRPr="00C21FBF" w:rsidRDefault="00CE017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D16098">
        <w:trPr>
          <w:cantSplit/>
          <w:trHeight w:val="1382"/>
        </w:trPr>
        <w:tc>
          <w:tcPr>
            <w:tcW w:w="665" w:type="dxa"/>
          </w:tcPr>
          <w:p w:rsidR="003471A4" w:rsidRPr="00C21FBF" w:rsidRDefault="00CE017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жений несостоявшимся.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ний или применить другой способ закупки, в том числе заключить договор по процедуре закупки у единственного поставщика.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005E30">
        <w:trPr>
          <w:cantSplit/>
          <w:trHeight w:val="656"/>
        </w:trPr>
        <w:tc>
          <w:tcPr>
            <w:tcW w:w="665" w:type="dxa"/>
          </w:tcPr>
          <w:p w:rsidR="003471A4" w:rsidRPr="00C21FBF" w:rsidRDefault="00CE017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C21FBF" w:rsidTr="00CE29A6">
        <w:trPr>
          <w:cantSplit/>
          <w:trHeight w:val="272"/>
        </w:trPr>
        <w:tc>
          <w:tcPr>
            <w:tcW w:w="665" w:type="dxa"/>
          </w:tcPr>
          <w:p w:rsidR="003471A4" w:rsidRPr="00C21FBF" w:rsidRDefault="00CE017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Необходимо предоставить следующие документы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D16098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сведения о ранее выполненных</w:t>
            </w:r>
            <w:r w:rsidR="005855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аналогичных работах </w:t>
            </w:r>
          </w:p>
          <w:p w:rsidR="00D16098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отзывы организаций, где ранее были </w:t>
            </w:r>
            <w:r w:rsidR="005855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выполнены аналогичные работы </w:t>
            </w:r>
          </w:p>
          <w:p w:rsidR="00D16098" w:rsidRPr="00C21FBF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C21FBF" w:rsidRDefault="00755AC3">
      <w:pPr>
        <w:rPr>
          <w:sz w:val="18"/>
          <w:szCs w:val="18"/>
        </w:rPr>
      </w:pPr>
    </w:p>
    <w:sectPr w:rsidR="00755AC3" w:rsidRPr="00C21FBF" w:rsidSect="00C21FBF">
      <w:pgSz w:w="11906" w:h="16838" w:code="9"/>
      <w:pgMar w:top="42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8E3" w:rsidRDefault="007E08E3" w:rsidP="003E7E51">
      <w:pPr>
        <w:spacing w:after="0" w:line="240" w:lineRule="auto"/>
      </w:pPr>
      <w:r>
        <w:separator/>
      </w:r>
    </w:p>
  </w:endnote>
  <w:endnote w:type="continuationSeparator" w:id="1">
    <w:p w:rsidR="007E08E3" w:rsidRDefault="007E08E3" w:rsidP="003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8E3" w:rsidRDefault="007E08E3" w:rsidP="003E7E51">
      <w:pPr>
        <w:spacing w:after="0" w:line="240" w:lineRule="auto"/>
      </w:pPr>
      <w:r>
        <w:separator/>
      </w:r>
    </w:p>
  </w:footnote>
  <w:footnote w:type="continuationSeparator" w:id="1">
    <w:p w:rsidR="007E08E3" w:rsidRDefault="007E08E3" w:rsidP="003E7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ED6"/>
    <w:multiLevelType w:val="hybridMultilevel"/>
    <w:tmpl w:val="3BB60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5AC3"/>
    <w:rsid w:val="00005E30"/>
    <w:rsid w:val="00025B5E"/>
    <w:rsid w:val="0003390D"/>
    <w:rsid w:val="00073CE2"/>
    <w:rsid w:val="000862BB"/>
    <w:rsid w:val="000A3DB8"/>
    <w:rsid w:val="000C727F"/>
    <w:rsid w:val="000F69D8"/>
    <w:rsid w:val="001B12B7"/>
    <w:rsid w:val="001C66C2"/>
    <w:rsid w:val="00202755"/>
    <w:rsid w:val="002601B1"/>
    <w:rsid w:val="00265C92"/>
    <w:rsid w:val="00265F2B"/>
    <w:rsid w:val="00286B6F"/>
    <w:rsid w:val="00295217"/>
    <w:rsid w:val="002E6539"/>
    <w:rsid w:val="003471A4"/>
    <w:rsid w:val="003E2634"/>
    <w:rsid w:val="003E7E51"/>
    <w:rsid w:val="00482D88"/>
    <w:rsid w:val="004C337E"/>
    <w:rsid w:val="004E7AF1"/>
    <w:rsid w:val="0058555F"/>
    <w:rsid w:val="00586212"/>
    <w:rsid w:val="006370DE"/>
    <w:rsid w:val="006874C9"/>
    <w:rsid w:val="006B4E2B"/>
    <w:rsid w:val="00700849"/>
    <w:rsid w:val="00707E53"/>
    <w:rsid w:val="00746E08"/>
    <w:rsid w:val="00755AC3"/>
    <w:rsid w:val="007A1F84"/>
    <w:rsid w:val="007E08E3"/>
    <w:rsid w:val="0084665C"/>
    <w:rsid w:val="00857644"/>
    <w:rsid w:val="008E0B61"/>
    <w:rsid w:val="009E579D"/>
    <w:rsid w:val="009F1A57"/>
    <w:rsid w:val="00BB0FC4"/>
    <w:rsid w:val="00BF2498"/>
    <w:rsid w:val="00C21FBF"/>
    <w:rsid w:val="00CE017F"/>
    <w:rsid w:val="00CE29A6"/>
    <w:rsid w:val="00D16098"/>
    <w:rsid w:val="00D252C3"/>
    <w:rsid w:val="00D310CC"/>
    <w:rsid w:val="00D46512"/>
    <w:rsid w:val="00D7229F"/>
    <w:rsid w:val="00DC787C"/>
    <w:rsid w:val="00E82031"/>
    <w:rsid w:val="00EE4354"/>
    <w:rsid w:val="00FE19F7"/>
    <w:rsid w:val="00FE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7E51"/>
  </w:style>
  <w:style w:type="paragraph" w:styleId="ab">
    <w:name w:val="footer"/>
    <w:basedOn w:val="a"/>
    <w:link w:val="ac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7E51"/>
  </w:style>
  <w:style w:type="paragraph" w:styleId="ad">
    <w:name w:val="List Paragraph"/>
    <w:basedOn w:val="a"/>
    <w:uiPriority w:val="34"/>
    <w:qFormat/>
    <w:rsid w:val="0048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vgrig@zm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kvor@zm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kvor@zm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chil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71A2E-8ADB-4C86-94C9-6A7E1E46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2017-10-30T08:12:00Z</cp:lastPrinted>
  <dcterms:created xsi:type="dcterms:W3CDTF">2017-07-31T06:19:00Z</dcterms:created>
  <dcterms:modified xsi:type="dcterms:W3CDTF">2018-02-01T05:41:00Z</dcterms:modified>
</cp:coreProperties>
</file>