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4B21AF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4B21AF"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4B21AF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B21AF">
              <w:rPr>
                <w:rFonts w:ascii="Times New Roman" w:hAnsi="Times New Roman"/>
                <w:sz w:val="18"/>
                <w:szCs w:val="18"/>
              </w:rPr>
              <w:t>8-904-309-56-96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aschil</w:t>
              </w:r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747DCC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ремонту душевой комнаты на 4 этаже и восстановлению вентиляции душевых и гардеробных АБК прока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ного цеха №с3</w:t>
            </w:r>
            <w:r w:rsidR="00747DC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161E0" w:rsidRPr="00347DC9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7DC9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347DC9" w:rsidRPr="00544E08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i/>
                <w:sz w:val="18"/>
                <w:szCs w:val="18"/>
              </w:rPr>
            </w:pPr>
            <w:r w:rsidRPr="00544E08">
              <w:rPr>
                <w:rFonts w:ascii="Times New Roman" w:hAnsi="Times New Roman"/>
                <w:i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4E08">
              <w:rPr>
                <w:rFonts w:ascii="Times New Roman" w:hAnsi="Times New Roman"/>
                <w:i/>
                <w:sz w:val="18"/>
                <w:szCs w:val="18"/>
              </w:rPr>
              <w:t>Капитальный ремонт душевой комнаты на 4 этаже АБК прокатного цеха № 3 в соответствии с проектом № 3299.</w:t>
            </w:r>
          </w:p>
          <w:p w:rsidR="00347DC9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разборка облицовки стен из керамической плитки – 77 кв.м.</w:t>
            </w:r>
          </w:p>
          <w:p w:rsidR="00347DC9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разборка покрытий полов из керамической плитки – 35,2 кв.м.</w:t>
            </w:r>
          </w:p>
          <w:p w:rsidR="00347DC9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разборка облицовки стен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гипсокартон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– 70 кв.м.</w:t>
            </w:r>
          </w:p>
          <w:p w:rsidR="00347DC9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перестановка душевых перегородок – 24 кв.м.</w:t>
            </w:r>
          </w:p>
          <w:p w:rsidR="00347DC9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кладка отдельных участков из кирпича – 0,33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47DC9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="00347DC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изготовление и монтаж каркаса коробчатого сечения (металлический кессон) – 1,41т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стяжки цементным раствором толщиной до 20 мм – 35 кв.м.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пробивка в бетонных стенах и полах толщиной 100 мм отверстий диаметром 100 мм – 3 шт.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старого и прокладка нового трубопровода канализации – 1,8 м.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монтаж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гипсокартона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20 кв.м.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гидроизоляции в два слоя – 20 кв.м.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устройство керамической плитки полов – 35,2 кв.м.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облицовка стен керамической плиткой – 77 кв.м.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изготовление и установка трубопровода и затвора канализации – 1 шт.</w:t>
            </w:r>
          </w:p>
          <w:p w:rsidR="00544E08" w:rsidRP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i/>
                <w:sz w:val="18"/>
                <w:szCs w:val="18"/>
              </w:rPr>
            </w:pPr>
            <w:r w:rsidRPr="00544E08">
              <w:rPr>
                <w:rFonts w:ascii="Times New Roman" w:hAnsi="Times New Roman"/>
                <w:i/>
                <w:sz w:val="18"/>
                <w:szCs w:val="18"/>
              </w:rPr>
              <w:t>2. Вентиляция душевых и гардеробных 1,2,3 этажей АБК прокатного цеха № 3 в соответствии с проектом № 3308.</w:t>
            </w:r>
          </w:p>
          <w:p w:rsidR="00544E08" w:rsidRDefault="00544E0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изготовление и прокладка воздуховодов (В-16) из оцинкованной стали толщиной 0,8мм периметром до 3200мм – 18 кв.м.</w:t>
            </w:r>
          </w:p>
          <w:p w:rsidR="00544E08" w:rsidRDefault="00544E08" w:rsidP="00544E0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изготовление и прокладка воздуховодов (П-8) из оцинкованной стали толщиной 0,7мм периметром до 3200мм – 5,24 кв.м.</w:t>
            </w:r>
          </w:p>
          <w:p w:rsidR="00544E08" w:rsidRDefault="00544E08" w:rsidP="00544E0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изготовление и прокладка воздуховодов (В-17) из оцинкованной стали толщиной 0,8мм периметром до 3200мм – 21,42 кв.м.</w:t>
            </w:r>
          </w:p>
          <w:p w:rsidR="00544E08" w:rsidRDefault="00544E08" w:rsidP="00544E0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покрытие поверхности изоляции трубопроводов фольгой алюминиевой дублированной – 14 кв.м.</w:t>
            </w:r>
          </w:p>
          <w:p w:rsidR="00544E08" w:rsidRDefault="00544E08" w:rsidP="00544E0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обертывание поверхности изоляции рулонными материалами (стеклопластик) насухо с проклейкой швов – 16 кв.м.</w:t>
            </w:r>
          </w:p>
          <w:p w:rsidR="00544E08" w:rsidRDefault="00544E08" w:rsidP="00544E0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и установка решеток жалюзийных стальных № 5 размером 300х600мм – 2 шт.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 подрядчика.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47DC9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99333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9333A" w:rsidRPr="0099333A">
              <w:rPr>
                <w:rFonts w:ascii="Times New Roman" w:hAnsi="Times New Roman"/>
                <w:sz w:val="18"/>
                <w:szCs w:val="18"/>
              </w:rPr>
              <w:t>19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347DC9">
              <w:rPr>
                <w:rFonts w:ascii="Times New Roman" w:hAnsi="Times New Roman"/>
                <w:sz w:val="18"/>
                <w:szCs w:val="18"/>
              </w:rPr>
              <w:t>31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47DC9">
              <w:rPr>
                <w:rFonts w:ascii="Times New Roman" w:hAnsi="Times New Roman"/>
                <w:sz w:val="18"/>
                <w:szCs w:val="18"/>
              </w:rPr>
              <w:t>01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9333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9333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47DC9">
              <w:rPr>
                <w:rFonts w:ascii="Times New Roman" w:hAnsi="Times New Roman"/>
                <w:sz w:val="18"/>
                <w:szCs w:val="18"/>
              </w:rPr>
              <w:t>02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9333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9333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47DC9">
              <w:rPr>
                <w:rFonts w:ascii="Times New Roman" w:hAnsi="Times New Roman"/>
                <w:sz w:val="18"/>
                <w:szCs w:val="18"/>
              </w:rPr>
              <w:t>09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47DC9">
              <w:rPr>
                <w:rFonts w:ascii="Times New Roman" w:hAnsi="Times New Roman"/>
                <w:sz w:val="18"/>
                <w:szCs w:val="18"/>
              </w:rPr>
              <w:t>09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99333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9333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99333A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п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47DC9">
              <w:rPr>
                <w:rFonts w:ascii="Times New Roman" w:hAnsi="Times New Roman"/>
                <w:sz w:val="18"/>
                <w:szCs w:val="18"/>
              </w:rPr>
              <w:t>09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 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347DC9" w:rsidRPr="00FD37AB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1552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chil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95</cp:revision>
  <cp:lastPrinted>2022-01-18T09:44:00Z</cp:lastPrinted>
  <dcterms:created xsi:type="dcterms:W3CDTF">2017-07-31T06:19:00Z</dcterms:created>
  <dcterms:modified xsi:type="dcterms:W3CDTF">2022-01-18T09:45:00Z</dcterms:modified>
</cp:coreProperties>
</file>