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AC3" w:rsidRPr="00C21FBF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C21FBF">
        <w:rPr>
          <w:rFonts w:ascii="Times New Roman" w:hAnsi="Times New Roman"/>
          <w:b/>
          <w:sz w:val="18"/>
          <w:szCs w:val="18"/>
        </w:rPr>
        <w:t>ИНФОРМАЦИОННАЯ КАРТА</w:t>
      </w:r>
    </w:p>
    <w:p w:rsidR="00755AC3" w:rsidRPr="00C21FBF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C21FBF">
        <w:rPr>
          <w:rFonts w:ascii="Times New Roman" w:hAnsi="Times New Roman"/>
          <w:b/>
          <w:sz w:val="18"/>
          <w:szCs w:val="18"/>
        </w:rPr>
        <w:t>АО «Златоустовский электрометаллургический завод»</w:t>
      </w:r>
    </w:p>
    <w:p w:rsidR="00755AC3" w:rsidRPr="00C21FBF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0446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5"/>
        <w:gridCol w:w="3402"/>
        <w:gridCol w:w="6379"/>
      </w:tblGrid>
      <w:tr w:rsidR="00755AC3" w:rsidRPr="00C21FBF" w:rsidTr="00CE29A6">
        <w:trPr>
          <w:cantSplit/>
          <w:trHeight w:val="495"/>
        </w:trPr>
        <w:tc>
          <w:tcPr>
            <w:tcW w:w="665" w:type="dxa"/>
          </w:tcPr>
          <w:p w:rsidR="00755AC3" w:rsidRPr="00C21FBF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379" w:type="dxa"/>
          </w:tcPr>
          <w:p w:rsidR="00755AC3" w:rsidRPr="00C21FBF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55AC3" w:rsidRPr="00C21FBF" w:rsidTr="00DC787C">
        <w:trPr>
          <w:cantSplit/>
          <w:trHeight w:val="1490"/>
        </w:trPr>
        <w:tc>
          <w:tcPr>
            <w:tcW w:w="665" w:type="dxa"/>
          </w:tcPr>
          <w:p w:rsidR="00755AC3" w:rsidRPr="00C21FBF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Наименование, место нахождения, по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ч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товый адрес, адрес электронной почты, номер контактного телефона Заказчика.</w:t>
            </w:r>
          </w:p>
        </w:tc>
        <w:tc>
          <w:tcPr>
            <w:tcW w:w="6379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АО «Златоустовский электрометаллургический завод» (АО «ЗЭМЗ»)</w:t>
            </w:r>
            <w:r w:rsidR="00AB7106">
              <w:rPr>
                <w:rFonts w:ascii="Times New Roman" w:hAnsi="Times New Roman"/>
                <w:sz w:val="18"/>
                <w:szCs w:val="18"/>
              </w:rPr>
              <w:t>,</w:t>
            </w:r>
            <w:r w:rsidR="00A85B0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B7106">
              <w:rPr>
                <w:rFonts w:ascii="Times New Roman" w:hAnsi="Times New Roman"/>
                <w:sz w:val="18"/>
                <w:szCs w:val="18"/>
              </w:rPr>
              <w:t>456203</w:t>
            </w:r>
            <w:r w:rsidR="00777527">
              <w:rPr>
                <w:rFonts w:ascii="Times New Roman" w:hAnsi="Times New Roman"/>
                <w:sz w:val="18"/>
                <w:szCs w:val="18"/>
              </w:rPr>
              <w:t>,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 xml:space="preserve"> Челябинская область, </w:t>
            </w:r>
            <w:r w:rsidR="00A85B0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г. Златоуст, </w:t>
            </w:r>
            <w:r w:rsidR="00A85B0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ул. им. С. М. Кирова, д.1.</w:t>
            </w:r>
          </w:p>
          <w:p w:rsidR="00586212" w:rsidRPr="00853BE9" w:rsidRDefault="00755AC3" w:rsidP="00586212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C21FBF">
              <w:rPr>
                <w:rFonts w:ascii="Times New Roman" w:hAnsi="Times New Roman"/>
                <w:sz w:val="18"/>
                <w:szCs w:val="18"/>
              </w:rPr>
              <w:t>Контактное лицо (по техническим воп</w:t>
            </w:r>
            <w:r w:rsidR="008E0B61">
              <w:rPr>
                <w:rFonts w:ascii="Times New Roman" w:hAnsi="Times New Roman"/>
                <w:sz w:val="18"/>
                <w:szCs w:val="18"/>
              </w:rPr>
              <w:t>ро</w:t>
            </w:r>
            <w:r w:rsidR="00586212">
              <w:rPr>
                <w:rFonts w:ascii="Times New Roman" w:hAnsi="Times New Roman"/>
                <w:sz w:val="18"/>
                <w:szCs w:val="18"/>
              </w:rPr>
              <w:t>сам</w:t>
            </w:r>
            <w:r w:rsidR="009D2CFF">
              <w:rPr>
                <w:rFonts w:ascii="Times New Roman" w:hAnsi="Times New Roman"/>
                <w:sz w:val="18"/>
                <w:szCs w:val="18"/>
              </w:rPr>
              <w:t>) Катаев Александр Васильевич</w:t>
            </w:r>
            <w:r w:rsidR="00964457" w:rsidRPr="0096445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D2CFF">
              <w:rPr>
                <w:rFonts w:ascii="Times New Roman" w:hAnsi="Times New Roman"/>
                <w:sz w:val="18"/>
                <w:szCs w:val="18"/>
              </w:rPr>
              <w:t>– старший мастер ЭСПЦ №3</w:t>
            </w:r>
            <w:r w:rsidR="003E7E51" w:rsidRPr="00C21FBF">
              <w:rPr>
                <w:rFonts w:ascii="Times New Roman" w:hAnsi="Times New Roman"/>
                <w:sz w:val="18"/>
                <w:szCs w:val="18"/>
              </w:rPr>
              <w:t>, телефон 8</w:t>
            </w:r>
            <w:r w:rsidR="009D2CFF">
              <w:rPr>
                <w:rFonts w:ascii="Times New Roman" w:hAnsi="Times New Roman"/>
                <w:sz w:val="18"/>
                <w:szCs w:val="18"/>
              </w:rPr>
              <w:t xml:space="preserve"> (3513) 69-64</w:t>
            </w:r>
            <w:r w:rsidR="00DC787C">
              <w:rPr>
                <w:rFonts w:ascii="Times New Roman" w:hAnsi="Times New Roman"/>
                <w:sz w:val="18"/>
                <w:szCs w:val="18"/>
              </w:rPr>
              <w:t>-</w:t>
            </w:r>
            <w:r w:rsidR="009D2CFF">
              <w:rPr>
                <w:rFonts w:ascii="Times New Roman" w:hAnsi="Times New Roman"/>
                <w:sz w:val="18"/>
                <w:szCs w:val="18"/>
              </w:rPr>
              <w:t>64</w:t>
            </w:r>
            <w:r w:rsidR="002C15EE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964457" w:rsidRPr="00C21FBF">
              <w:rPr>
                <w:rFonts w:ascii="Times New Roman" w:hAnsi="Times New Roman"/>
                <w:sz w:val="18"/>
                <w:szCs w:val="18"/>
              </w:rPr>
              <w:t>адрес электронной по</w:t>
            </w:r>
            <w:r w:rsidR="00964457" w:rsidRPr="00C21FBF">
              <w:rPr>
                <w:rFonts w:ascii="Times New Roman" w:hAnsi="Times New Roman"/>
                <w:sz w:val="18"/>
                <w:szCs w:val="18"/>
              </w:rPr>
              <w:t>ч</w:t>
            </w:r>
            <w:r w:rsidR="00964457" w:rsidRPr="00C21FBF">
              <w:rPr>
                <w:rFonts w:ascii="Times New Roman" w:hAnsi="Times New Roman"/>
                <w:sz w:val="18"/>
                <w:szCs w:val="18"/>
              </w:rPr>
              <w:t>ты</w:t>
            </w:r>
            <w:r w:rsidR="00964457" w:rsidRPr="0096445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64457" w:rsidRPr="00C21FB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8" w:history="1">
              <w:r w:rsidR="009D2CFF" w:rsidRPr="004D46A8">
                <w:rPr>
                  <w:rStyle w:val="a3"/>
                  <w:rFonts w:ascii="Times New Roman" w:hAnsi="Times New Roman"/>
                  <w:sz w:val="18"/>
                  <w:szCs w:val="18"/>
                  <w:lang w:val="en-US"/>
                </w:rPr>
                <w:t>avkataev</w:t>
              </w:r>
              <w:r w:rsidR="009D2CFF" w:rsidRPr="004D46A8">
                <w:rPr>
                  <w:rStyle w:val="a3"/>
                  <w:rFonts w:ascii="Times New Roman" w:hAnsi="Times New Roman"/>
                  <w:sz w:val="18"/>
                  <w:szCs w:val="18"/>
                </w:rPr>
                <w:t>@</w:t>
              </w:r>
              <w:r w:rsidR="009D2CFF" w:rsidRPr="004D46A8">
                <w:rPr>
                  <w:rStyle w:val="a3"/>
                  <w:rFonts w:ascii="Times New Roman" w:hAnsi="Times New Roman"/>
                  <w:sz w:val="18"/>
                  <w:szCs w:val="18"/>
                  <w:lang w:val="en-US"/>
                </w:rPr>
                <w:t>zmk</w:t>
              </w:r>
              <w:r w:rsidR="009D2CFF" w:rsidRPr="004D46A8">
                <w:rPr>
                  <w:rStyle w:val="a3"/>
                  <w:rFonts w:ascii="Times New Roman" w:hAnsi="Times New Roman"/>
                  <w:sz w:val="18"/>
                  <w:szCs w:val="18"/>
                </w:rPr>
                <w:t>.</w:t>
              </w:r>
              <w:r w:rsidR="009D2CFF" w:rsidRPr="004D46A8">
                <w:rPr>
                  <w:rStyle w:val="a3"/>
                  <w:rFonts w:ascii="Times New Roman" w:hAnsi="Times New Roman"/>
                  <w:sz w:val="18"/>
                  <w:szCs w:val="18"/>
                  <w:lang w:val="en-US"/>
                </w:rPr>
                <w:t>ru</w:t>
              </w:r>
            </w:hyperlink>
          </w:p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Контактное лицо (по вопросам оформления документации) Скворцова Елена Владимировна-начальник отдела цен, телефон </w:t>
            </w:r>
            <w:r w:rsidR="00707E53">
              <w:rPr>
                <w:rFonts w:ascii="Times New Roman" w:hAnsi="Times New Roman"/>
                <w:sz w:val="18"/>
                <w:szCs w:val="18"/>
              </w:rPr>
              <w:t xml:space="preserve">8 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(3513) 69-77-84, адрес эле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к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 xml:space="preserve">тронной почты </w:t>
            </w:r>
            <w:r w:rsidR="00D73AA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9" w:history="1"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</w:p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C21FBF" w:rsidTr="00CE29A6">
        <w:trPr>
          <w:cantSplit/>
          <w:trHeight w:val="596"/>
        </w:trPr>
        <w:tc>
          <w:tcPr>
            <w:tcW w:w="665" w:type="dxa"/>
          </w:tcPr>
          <w:p w:rsidR="00755AC3" w:rsidRPr="00C21FBF" w:rsidRDefault="00755AC3" w:rsidP="002C15E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3402" w:type="dxa"/>
          </w:tcPr>
          <w:p w:rsidR="00755AC3" w:rsidRPr="00C21FBF" w:rsidRDefault="00755AC3" w:rsidP="002C15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Предмет договора.</w:t>
            </w:r>
          </w:p>
        </w:tc>
        <w:tc>
          <w:tcPr>
            <w:tcW w:w="6379" w:type="dxa"/>
          </w:tcPr>
          <w:p w:rsidR="003471A4" w:rsidRPr="00C21FBF" w:rsidRDefault="00755AC3" w:rsidP="002C15EE">
            <w:pPr>
              <w:spacing w:after="0" w:line="240" w:lineRule="auto"/>
              <w:rPr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Договор подряда на </w:t>
            </w:r>
            <w:r w:rsidR="00DC787C">
              <w:rPr>
                <w:rFonts w:ascii="Times New Roman" w:hAnsi="Times New Roman"/>
                <w:sz w:val="18"/>
                <w:szCs w:val="18"/>
              </w:rPr>
              <w:t>вы</w:t>
            </w:r>
            <w:r w:rsidR="00586212">
              <w:rPr>
                <w:rFonts w:ascii="Times New Roman" w:hAnsi="Times New Roman"/>
                <w:sz w:val="18"/>
                <w:szCs w:val="18"/>
              </w:rPr>
              <w:t>полн</w:t>
            </w:r>
            <w:r w:rsidR="006874C9">
              <w:rPr>
                <w:rFonts w:ascii="Times New Roman" w:hAnsi="Times New Roman"/>
                <w:sz w:val="18"/>
                <w:szCs w:val="18"/>
              </w:rPr>
              <w:t xml:space="preserve">ение </w:t>
            </w:r>
            <w:r w:rsidR="002C15EE">
              <w:rPr>
                <w:rFonts w:ascii="Times New Roman" w:hAnsi="Times New Roman"/>
                <w:sz w:val="18"/>
                <w:szCs w:val="18"/>
              </w:rPr>
              <w:t xml:space="preserve">комплекса работ </w:t>
            </w:r>
            <w:r w:rsidR="009D2CFF">
              <w:rPr>
                <w:rFonts w:ascii="Times New Roman" w:hAnsi="Times New Roman"/>
                <w:sz w:val="18"/>
                <w:szCs w:val="18"/>
              </w:rPr>
              <w:t>по ремонту и замене стен</w:t>
            </w:r>
            <w:r w:rsidR="009D2CFF">
              <w:rPr>
                <w:rFonts w:ascii="Times New Roman" w:hAnsi="Times New Roman"/>
                <w:sz w:val="18"/>
                <w:szCs w:val="18"/>
              </w:rPr>
              <w:t>о</w:t>
            </w:r>
            <w:r w:rsidR="009D2CFF">
              <w:rPr>
                <w:rFonts w:ascii="Times New Roman" w:hAnsi="Times New Roman"/>
                <w:sz w:val="18"/>
                <w:szCs w:val="18"/>
              </w:rPr>
              <w:t>вых панелей шихтарника ЭСПЦ № 3 из материала заказчика</w:t>
            </w:r>
            <w:r w:rsidR="004B6BC5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4C7FB8" w:rsidRDefault="009D2CFF" w:rsidP="002C15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установка и разборка трубчатых инвентарных лесов высотой до 16м (леса подрядчика)</w:t>
            </w:r>
          </w:p>
          <w:p w:rsidR="002C15EE" w:rsidRDefault="002C15EE" w:rsidP="002C15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9D2CFF">
              <w:rPr>
                <w:rFonts w:ascii="Times New Roman" w:hAnsi="Times New Roman" w:cs="Times New Roman"/>
                <w:sz w:val="18"/>
                <w:szCs w:val="18"/>
              </w:rPr>
              <w:t>демонтаж панелей наружных стен одноэтажных зданий длиной до 7м (наве</w:t>
            </w:r>
            <w:r w:rsidR="009D2CFF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9D2CFF">
              <w:rPr>
                <w:rFonts w:ascii="Times New Roman" w:hAnsi="Times New Roman" w:cs="Times New Roman"/>
                <w:sz w:val="18"/>
                <w:szCs w:val="18"/>
              </w:rPr>
              <w:t>ные, из ячеистых бетонов по проекту), площадью до 10кв.м. при высоте здания до 25м, общая площадь 250кв.м.</w:t>
            </w:r>
          </w:p>
          <w:p w:rsidR="002C15EE" w:rsidRDefault="009D2CFF" w:rsidP="002C15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сборка с помощью лебедок ручных (с установкой и снятием их в процессе работы) или вручную (мелких деталей): листовые конструкции массой до 0,5т (панели), общий вес 10,5т</w:t>
            </w:r>
          </w:p>
          <w:p w:rsidR="002C15EE" w:rsidRDefault="009D2CFF" w:rsidP="002C15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монтаж металлических панелей коробчатого сечения, общая площадь 250 кв.м.</w:t>
            </w:r>
          </w:p>
          <w:p w:rsidR="004A4082" w:rsidRDefault="009D2CFF" w:rsidP="002C15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устройство стен и перегородок (крепление металлических панелей к бето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ным не менее в шести местах)</w:t>
            </w:r>
          </w:p>
          <w:p w:rsidR="00561820" w:rsidRDefault="00561820" w:rsidP="002C15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устройство примыканий кровель к стенам (крепление металлических панелей к парапету не менее в шести местах)</w:t>
            </w:r>
          </w:p>
          <w:p w:rsidR="00561820" w:rsidRDefault="00561820" w:rsidP="002C15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заполнение металлических панелей легкой смесью вермикулитом 25кв.м.</w:t>
            </w:r>
          </w:p>
          <w:p w:rsidR="00561820" w:rsidRDefault="00561820" w:rsidP="002C15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грунтовка металлических поверхностей площадью 250кв.м.</w:t>
            </w:r>
          </w:p>
          <w:p w:rsidR="00561820" w:rsidRDefault="00561820" w:rsidP="002C15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ремонт штукатурки гладких фасадов по камню и бетону цементно-известковым раствором площадью отдельных мест до 1кв.м. толщиной слоя до 20мм, общая площадь 100кв.м.</w:t>
            </w:r>
          </w:p>
          <w:p w:rsidR="00561820" w:rsidRPr="00224B20" w:rsidRDefault="00561820" w:rsidP="002C15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погрузочно-разгрузочные работы при автомобильных перевозках</w:t>
            </w:r>
          </w:p>
          <w:p w:rsidR="004A4082" w:rsidRDefault="00561820" w:rsidP="002C15E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самосвал предоставляет подрядчик</w:t>
            </w:r>
          </w:p>
          <w:p w:rsidR="00561820" w:rsidRDefault="00561820" w:rsidP="002C15E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автокран предоставляет заказчик</w:t>
            </w:r>
          </w:p>
          <w:p w:rsidR="00561820" w:rsidRPr="00C21FBF" w:rsidRDefault="00561820" w:rsidP="002C15E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вывоз на территории завода</w:t>
            </w:r>
          </w:p>
        </w:tc>
      </w:tr>
      <w:tr w:rsidR="00202755" w:rsidRPr="00C21FBF" w:rsidTr="00CE29A6">
        <w:trPr>
          <w:cantSplit/>
          <w:trHeight w:val="375"/>
        </w:trPr>
        <w:tc>
          <w:tcPr>
            <w:tcW w:w="665" w:type="dxa"/>
          </w:tcPr>
          <w:p w:rsidR="00202755" w:rsidRPr="00C21FBF" w:rsidRDefault="00202755" w:rsidP="002C15E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3402" w:type="dxa"/>
          </w:tcPr>
          <w:p w:rsidR="00202755" w:rsidRPr="00C21FBF" w:rsidRDefault="00202755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Место и сроки выполнения работ</w:t>
            </w:r>
          </w:p>
        </w:tc>
        <w:tc>
          <w:tcPr>
            <w:tcW w:w="6379" w:type="dxa"/>
          </w:tcPr>
          <w:p w:rsidR="00777527" w:rsidRPr="00C21FBF" w:rsidRDefault="00777527" w:rsidP="00777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АО «Златоустовский электрометаллургический завод» (АО «ЗЭМЗ»)</w:t>
            </w:r>
            <w:r w:rsidR="00997F28">
              <w:rPr>
                <w:rFonts w:ascii="Times New Roman" w:hAnsi="Times New Roman"/>
                <w:sz w:val="18"/>
                <w:szCs w:val="18"/>
              </w:rPr>
              <w:t>,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 xml:space="preserve"> Челяби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н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 xml:space="preserve">ская область, </w:t>
            </w:r>
            <w:r w:rsidR="00997F2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г. Златоуст, </w:t>
            </w:r>
            <w:r w:rsidR="00997F2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ул. им. С. М. Кирова, д.1.</w:t>
            </w:r>
          </w:p>
          <w:p w:rsidR="00202755" w:rsidRDefault="00202755" w:rsidP="00A85B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Срок выполнен</w:t>
            </w:r>
            <w:r w:rsidR="00964457">
              <w:rPr>
                <w:rFonts w:ascii="Times New Roman" w:hAnsi="Times New Roman"/>
                <w:color w:val="000000"/>
                <w:sz w:val="18"/>
                <w:szCs w:val="18"/>
              </w:rPr>
              <w:t>ия работ</w:t>
            </w:r>
            <w:r w:rsidR="00964457" w:rsidRPr="00AB710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– </w:t>
            </w:r>
            <w:r w:rsidR="00561820">
              <w:rPr>
                <w:rFonts w:ascii="Times New Roman" w:hAnsi="Times New Roman"/>
                <w:color w:val="000000"/>
                <w:sz w:val="18"/>
                <w:szCs w:val="18"/>
              </w:rPr>
              <w:t>апрель-май</w:t>
            </w:r>
            <w:r w:rsidR="002C15E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201</w:t>
            </w:r>
            <w:r w:rsidR="002C15EE" w:rsidRPr="00750157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г.</w:t>
            </w:r>
          </w:p>
          <w:p w:rsidR="00A85B07" w:rsidRPr="00C21FBF" w:rsidRDefault="00A85B07" w:rsidP="00A85B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755AC3" w:rsidRPr="00C21FBF" w:rsidTr="00CE29A6">
        <w:trPr>
          <w:cantSplit/>
          <w:trHeight w:val="375"/>
        </w:trPr>
        <w:tc>
          <w:tcPr>
            <w:tcW w:w="665" w:type="dxa"/>
          </w:tcPr>
          <w:p w:rsidR="00755AC3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Форма, сроки и порядок оплаты работ.</w:t>
            </w:r>
          </w:p>
        </w:tc>
        <w:tc>
          <w:tcPr>
            <w:tcW w:w="6379" w:type="dxa"/>
          </w:tcPr>
          <w:p w:rsidR="00755AC3" w:rsidRPr="00C21FBF" w:rsidRDefault="00561820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Предоплата не более 3</w:t>
            </w:r>
            <w:r w:rsidR="00CE017F">
              <w:rPr>
                <w:rFonts w:ascii="Times New Roman" w:hAnsi="Times New Roman"/>
                <w:color w:val="000000"/>
                <w:sz w:val="18"/>
                <w:szCs w:val="18"/>
              </w:rPr>
              <w:t>0%.</w:t>
            </w:r>
            <w:r w:rsidR="00E03066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E0306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Окончательный расчет </w:t>
            </w:r>
            <w:r w:rsidR="00E03066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в течение 30 дней с момента подписания актов приемки выполненных работ.</w:t>
            </w:r>
          </w:p>
        </w:tc>
      </w:tr>
      <w:tr w:rsidR="00755AC3" w:rsidRPr="00C21FBF" w:rsidTr="00CE29A6">
        <w:trPr>
          <w:cantSplit/>
          <w:trHeight w:val="1071"/>
        </w:trPr>
        <w:tc>
          <w:tcPr>
            <w:tcW w:w="665" w:type="dxa"/>
          </w:tcPr>
          <w:p w:rsidR="00755AC3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C21FBF" w:rsidRDefault="003E263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М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есто и порядок предоставления док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у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ментации претендентом.</w:t>
            </w:r>
          </w:p>
        </w:tc>
        <w:tc>
          <w:tcPr>
            <w:tcW w:w="6379" w:type="dxa"/>
          </w:tcPr>
          <w:p w:rsidR="00755AC3" w:rsidRPr="00C21FBF" w:rsidRDefault="00755AC3" w:rsidP="00AF491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Для участия в запросе предложений  участник закупок  должен подать 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в эле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к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 xml:space="preserve">тронном виде или на электронную почту </w:t>
            </w:r>
            <w:hyperlink r:id="rId10" w:history="1"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  <w:r w:rsidRPr="00C21FBF">
              <w:rPr>
                <w:rFonts w:ascii="Times New Roman" w:hAnsi="Times New Roman"/>
                <w:sz w:val="18"/>
                <w:szCs w:val="18"/>
              </w:rPr>
              <w:t xml:space="preserve"> или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конверте ко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м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плект документов, включающий в себя </w:t>
            </w:r>
            <w:r w:rsidR="003471A4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опись документов, 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заявку на участие в запросе предложений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, анкету, а также документы согласно требованиям, </w:t>
            </w:r>
            <w:r w:rsidR="00C21FBF"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ук</w:t>
            </w:r>
            <w:r w:rsidR="00C21FBF"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а</w:t>
            </w:r>
            <w:r w:rsidR="00C21FBF"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занным в пункте </w:t>
            </w:r>
            <w:r w:rsidR="00CE017F" w:rsidRPr="00CE017F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  <w:r w:rsidR="006171EC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  <w:r w:rsidRPr="00CE017F">
              <w:rPr>
                <w:rFonts w:ascii="Times New Roman" w:hAnsi="Times New Roman"/>
                <w:bCs/>
                <w:color w:val="FF0000"/>
                <w:sz w:val="18"/>
                <w:szCs w:val="18"/>
              </w:rPr>
              <w:t xml:space="preserve"> 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информационной карты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61820" w:rsidRPr="00C21FBF" w:rsidTr="00CE29A6">
        <w:trPr>
          <w:cantSplit/>
          <w:trHeight w:val="375"/>
        </w:trPr>
        <w:tc>
          <w:tcPr>
            <w:tcW w:w="665" w:type="dxa"/>
          </w:tcPr>
          <w:p w:rsidR="00561820" w:rsidRPr="00C21FBF" w:rsidRDefault="00561820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561820" w:rsidRPr="00C21FBF" w:rsidRDefault="00561820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Даты и время начала и окончания при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ма предложений, дата обобщения пре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д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ложений, даты подведения предвар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и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тельных и окончательных итогов, дата составления протокола.</w:t>
            </w:r>
          </w:p>
        </w:tc>
        <w:tc>
          <w:tcPr>
            <w:tcW w:w="6379" w:type="dxa"/>
          </w:tcPr>
          <w:p w:rsidR="00561820" w:rsidRPr="000175F5" w:rsidRDefault="00561820" w:rsidP="009465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175F5">
              <w:rPr>
                <w:rFonts w:ascii="Times New Roman" w:hAnsi="Times New Roman"/>
                <w:sz w:val="18"/>
                <w:szCs w:val="18"/>
              </w:rPr>
              <w:t>Время начала приема предложений-с 8.00 часов 06 марта 2019г.</w:t>
            </w:r>
          </w:p>
          <w:p w:rsidR="00561820" w:rsidRPr="000175F5" w:rsidRDefault="00561820" w:rsidP="009465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175F5">
              <w:rPr>
                <w:rFonts w:ascii="Times New Roman" w:hAnsi="Times New Roman"/>
                <w:sz w:val="18"/>
                <w:szCs w:val="18"/>
              </w:rPr>
              <w:t>Время окончания приема предложений-17.00 часов 18 марта 2019г.</w:t>
            </w:r>
          </w:p>
          <w:p w:rsidR="00561820" w:rsidRPr="000175F5" w:rsidRDefault="00561820" w:rsidP="009465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175F5">
              <w:rPr>
                <w:rFonts w:ascii="Times New Roman" w:hAnsi="Times New Roman"/>
                <w:sz w:val="18"/>
                <w:szCs w:val="18"/>
              </w:rPr>
              <w:t>Дата обобщения предложений-20 марта 2019г.</w:t>
            </w:r>
          </w:p>
          <w:p w:rsidR="00561820" w:rsidRPr="000175F5" w:rsidRDefault="00561820" w:rsidP="009465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175F5">
              <w:rPr>
                <w:rFonts w:ascii="Times New Roman" w:hAnsi="Times New Roman"/>
                <w:sz w:val="18"/>
                <w:szCs w:val="18"/>
              </w:rPr>
              <w:t>Дата начала приема улучшенных предложений-20 марта 2019г.</w:t>
            </w:r>
          </w:p>
          <w:p w:rsidR="00561820" w:rsidRPr="000175F5" w:rsidRDefault="00561820" w:rsidP="009465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175F5">
              <w:rPr>
                <w:rFonts w:ascii="Times New Roman" w:hAnsi="Times New Roman"/>
                <w:sz w:val="18"/>
                <w:szCs w:val="18"/>
              </w:rPr>
              <w:t>Дата окончания приема улучшенных предложений 22 марта 2019г.</w:t>
            </w:r>
          </w:p>
          <w:p w:rsidR="00561820" w:rsidRPr="000175F5" w:rsidRDefault="00561820" w:rsidP="009465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175F5">
              <w:rPr>
                <w:rFonts w:ascii="Times New Roman" w:hAnsi="Times New Roman"/>
                <w:sz w:val="18"/>
                <w:szCs w:val="18"/>
              </w:rPr>
              <w:t>Дата подведения окончательных итогов-25 марта 2019г.</w:t>
            </w:r>
          </w:p>
          <w:p w:rsidR="00561820" w:rsidRPr="000175F5" w:rsidRDefault="00561820" w:rsidP="009465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175F5">
              <w:rPr>
                <w:rFonts w:ascii="Times New Roman" w:hAnsi="Times New Roman"/>
                <w:sz w:val="18"/>
                <w:szCs w:val="18"/>
              </w:rPr>
              <w:t>Дата составления протокола-25 марта 2019г.</w:t>
            </w:r>
          </w:p>
        </w:tc>
      </w:tr>
      <w:tr w:rsidR="00561820" w:rsidRPr="00C21FBF" w:rsidTr="00CE29A6">
        <w:trPr>
          <w:cantSplit/>
          <w:trHeight w:val="375"/>
        </w:trPr>
        <w:tc>
          <w:tcPr>
            <w:tcW w:w="665" w:type="dxa"/>
          </w:tcPr>
          <w:p w:rsidR="00561820" w:rsidRPr="00C21FBF" w:rsidRDefault="00561820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561820" w:rsidRPr="00C21FBF" w:rsidRDefault="00561820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Место и дата рассмотрения предложений участников закупки и подведения итогов закупки.</w:t>
            </w:r>
          </w:p>
        </w:tc>
        <w:tc>
          <w:tcPr>
            <w:tcW w:w="6379" w:type="dxa"/>
          </w:tcPr>
          <w:p w:rsidR="00561820" w:rsidRPr="000175F5" w:rsidRDefault="00561820" w:rsidP="009465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175F5">
              <w:rPr>
                <w:rFonts w:ascii="Times New Roman" w:hAnsi="Times New Roman"/>
                <w:sz w:val="18"/>
                <w:szCs w:val="18"/>
              </w:rPr>
              <w:t>Место рассмотрения предложений участников закупки АО «Златоустовский электрометаллургический завод» (АО «ЗЭМЗ») Челябинская область, г. Злат</w:t>
            </w:r>
            <w:r w:rsidRPr="000175F5">
              <w:rPr>
                <w:rFonts w:ascii="Times New Roman" w:hAnsi="Times New Roman"/>
                <w:sz w:val="18"/>
                <w:szCs w:val="18"/>
              </w:rPr>
              <w:t>о</w:t>
            </w:r>
            <w:r w:rsidRPr="000175F5">
              <w:rPr>
                <w:rFonts w:ascii="Times New Roman" w:hAnsi="Times New Roman"/>
                <w:sz w:val="18"/>
                <w:szCs w:val="18"/>
              </w:rPr>
              <w:t>уст, ул. им. С. М. Кирова, д.1.</w:t>
            </w:r>
          </w:p>
          <w:p w:rsidR="00561820" w:rsidRPr="000175F5" w:rsidRDefault="00561820" w:rsidP="009465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175F5">
              <w:rPr>
                <w:rFonts w:ascii="Times New Roman" w:hAnsi="Times New Roman"/>
                <w:sz w:val="18"/>
                <w:szCs w:val="18"/>
              </w:rPr>
              <w:t>Дата рассмотрения предложений участников закупки и подведения итогов з</w:t>
            </w:r>
            <w:r w:rsidRPr="000175F5">
              <w:rPr>
                <w:rFonts w:ascii="Times New Roman" w:hAnsi="Times New Roman"/>
                <w:sz w:val="18"/>
                <w:szCs w:val="18"/>
              </w:rPr>
              <w:t>а</w:t>
            </w:r>
            <w:r w:rsidRPr="000175F5">
              <w:rPr>
                <w:rFonts w:ascii="Times New Roman" w:hAnsi="Times New Roman"/>
                <w:sz w:val="18"/>
                <w:szCs w:val="18"/>
              </w:rPr>
              <w:t>купки 25 марта 2019г.</w:t>
            </w:r>
          </w:p>
        </w:tc>
      </w:tr>
      <w:tr w:rsidR="003471A4" w:rsidRPr="00C21FBF" w:rsidTr="00561820">
        <w:trPr>
          <w:cantSplit/>
          <w:trHeight w:val="1833"/>
        </w:trPr>
        <w:tc>
          <w:tcPr>
            <w:tcW w:w="665" w:type="dxa"/>
          </w:tcPr>
          <w:p w:rsidR="003471A4" w:rsidRPr="00C21FBF" w:rsidRDefault="006171EC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C21FBF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Требования к </w:t>
            </w:r>
            <w:r w:rsidR="003471A4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те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хническим характер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стикам оборудования</w:t>
            </w:r>
            <w:r w:rsidR="003471A4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, к результатам работы и иные требования, связанные с определением соответствия  выполня</w:t>
            </w:r>
            <w:r w:rsidR="003471A4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="003471A4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мой работы потребностям Заказчика.</w:t>
            </w:r>
          </w:p>
        </w:tc>
        <w:tc>
          <w:tcPr>
            <w:tcW w:w="6379" w:type="dxa"/>
          </w:tcPr>
          <w:p w:rsidR="00D16098" w:rsidRPr="009E579D" w:rsidRDefault="00CE017F" w:rsidP="00482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="00707E53" w:rsidRPr="009E579D">
              <w:rPr>
                <w:rFonts w:ascii="Times New Roman" w:hAnsi="Times New Roman"/>
                <w:sz w:val="18"/>
                <w:szCs w:val="18"/>
              </w:rPr>
              <w:t xml:space="preserve">подрядчик должен иметь квалифицированный персонал, </w:t>
            </w:r>
            <w:r w:rsidR="004A4082">
              <w:rPr>
                <w:rFonts w:ascii="Times New Roman" w:hAnsi="Times New Roman"/>
                <w:sz w:val="18"/>
                <w:szCs w:val="18"/>
              </w:rPr>
              <w:t>установленные</w:t>
            </w:r>
            <w:r w:rsidR="00707E53" w:rsidRPr="009E579D">
              <w:rPr>
                <w:rFonts w:ascii="Times New Roman" w:hAnsi="Times New Roman"/>
                <w:sz w:val="18"/>
                <w:szCs w:val="18"/>
              </w:rPr>
              <w:t xml:space="preserve"> св</w:t>
            </w:r>
            <w:r w:rsidR="00707E53" w:rsidRPr="009E579D">
              <w:rPr>
                <w:rFonts w:ascii="Times New Roman" w:hAnsi="Times New Roman"/>
                <w:sz w:val="18"/>
                <w:szCs w:val="18"/>
              </w:rPr>
              <w:t>и</w:t>
            </w:r>
            <w:r w:rsidR="00707E53" w:rsidRPr="009E579D">
              <w:rPr>
                <w:rFonts w:ascii="Times New Roman" w:hAnsi="Times New Roman"/>
                <w:sz w:val="18"/>
                <w:szCs w:val="18"/>
              </w:rPr>
              <w:t>детельства и удостоверения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707E53" w:rsidRPr="009E579D" w:rsidRDefault="00707E53" w:rsidP="00482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>- подрядчик обеспечивает надлежащее качество выполняемых работ</w:t>
            </w:r>
          </w:p>
          <w:p w:rsidR="00707E53" w:rsidRPr="009E579D" w:rsidRDefault="00707E53" w:rsidP="00482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>- подрядчик предоставляет заказчику</w:t>
            </w:r>
            <w:r w:rsidR="004A4082">
              <w:rPr>
                <w:rFonts w:ascii="Times New Roman" w:hAnsi="Times New Roman"/>
                <w:sz w:val="18"/>
                <w:szCs w:val="18"/>
              </w:rPr>
              <w:t xml:space="preserve"> исполнительную документацию</w:t>
            </w:r>
            <w:r w:rsidR="00561820">
              <w:rPr>
                <w:rFonts w:ascii="Times New Roman" w:hAnsi="Times New Roman"/>
                <w:sz w:val="18"/>
                <w:szCs w:val="18"/>
              </w:rPr>
              <w:t>, а име</w:t>
            </w:r>
            <w:r w:rsidR="00561820">
              <w:rPr>
                <w:rFonts w:ascii="Times New Roman" w:hAnsi="Times New Roman"/>
                <w:sz w:val="18"/>
                <w:szCs w:val="18"/>
              </w:rPr>
              <w:t>н</w:t>
            </w:r>
            <w:r w:rsidR="00561820">
              <w:rPr>
                <w:rFonts w:ascii="Times New Roman" w:hAnsi="Times New Roman"/>
                <w:sz w:val="18"/>
                <w:szCs w:val="18"/>
              </w:rPr>
              <w:t>но исполнительные чертежи о соответствии выполненных работ этим чертежам</w:t>
            </w:r>
          </w:p>
          <w:p w:rsidR="0058555F" w:rsidRPr="009E579D" w:rsidRDefault="004A4082" w:rsidP="00482D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подрядчик обеспечивает выполнение работ с соблюдением норм пожарной безопасности, требований охраны труда, окружающей среды и несет ответс</w:t>
            </w:r>
            <w:r>
              <w:rPr>
                <w:rFonts w:ascii="Times New Roman" w:hAnsi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sz w:val="18"/>
                <w:szCs w:val="18"/>
              </w:rPr>
              <w:t>венность за нарушение этих требований</w:t>
            </w:r>
          </w:p>
        </w:tc>
      </w:tr>
      <w:tr w:rsidR="003471A4" w:rsidRPr="00C21FBF" w:rsidTr="00CE29A6">
        <w:trPr>
          <w:cantSplit/>
          <w:trHeight w:val="375"/>
        </w:trPr>
        <w:tc>
          <w:tcPr>
            <w:tcW w:w="665" w:type="dxa"/>
          </w:tcPr>
          <w:p w:rsidR="003471A4" w:rsidRPr="00C21FBF" w:rsidRDefault="006171EC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9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C21FBF">
              <w:rPr>
                <w:color w:val="000000"/>
                <w:sz w:val="18"/>
                <w:szCs w:val="18"/>
              </w:rPr>
              <w:t>Требования к содержанию, форме, оформлению и составу заявки на участие в закупке.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C21FBF">
              <w:rPr>
                <w:color w:val="000000"/>
                <w:sz w:val="18"/>
                <w:szCs w:val="18"/>
              </w:rPr>
              <w:t xml:space="preserve">Образец документации претендента размещен на сайте завода </w:t>
            </w:r>
            <w:r w:rsidRPr="00C21FBF">
              <w:rPr>
                <w:color w:val="000000"/>
                <w:sz w:val="18"/>
                <w:szCs w:val="18"/>
                <w:lang w:val="en-US"/>
              </w:rPr>
              <w:t>www</w:t>
            </w:r>
            <w:r w:rsidRPr="00C21FBF">
              <w:rPr>
                <w:color w:val="000000"/>
                <w:sz w:val="18"/>
                <w:szCs w:val="18"/>
              </w:rPr>
              <w:t>.</w:t>
            </w:r>
            <w:r w:rsidRPr="00C21FBF">
              <w:rPr>
                <w:color w:val="000000"/>
                <w:sz w:val="18"/>
                <w:szCs w:val="18"/>
                <w:lang w:val="en-US"/>
              </w:rPr>
              <w:t>zmk</w:t>
            </w:r>
            <w:r w:rsidRPr="00C21FBF">
              <w:rPr>
                <w:color w:val="000000"/>
                <w:sz w:val="18"/>
                <w:szCs w:val="18"/>
              </w:rPr>
              <w:t>.</w:t>
            </w:r>
            <w:r w:rsidRPr="00C21FBF">
              <w:rPr>
                <w:color w:val="000000"/>
                <w:sz w:val="18"/>
                <w:szCs w:val="18"/>
                <w:lang w:val="en-US"/>
              </w:rPr>
              <w:t>ru</w:t>
            </w:r>
          </w:p>
        </w:tc>
      </w:tr>
      <w:tr w:rsidR="003471A4" w:rsidRPr="00C21FBF" w:rsidTr="00CE29A6">
        <w:trPr>
          <w:cantSplit/>
          <w:trHeight w:val="375"/>
        </w:trPr>
        <w:tc>
          <w:tcPr>
            <w:tcW w:w="665" w:type="dxa"/>
          </w:tcPr>
          <w:p w:rsidR="003471A4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C21FBF">
              <w:rPr>
                <w:color w:val="000000"/>
                <w:sz w:val="18"/>
                <w:szCs w:val="18"/>
              </w:rPr>
              <w:t>Порядок формирования цены договора (цены лота).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C21FBF">
              <w:rPr>
                <w:color w:val="000000"/>
                <w:sz w:val="18"/>
                <w:szCs w:val="18"/>
              </w:rPr>
              <w:t xml:space="preserve">Цена договора (цена лота) формируется с </w:t>
            </w:r>
            <w:r w:rsidR="0058555F">
              <w:rPr>
                <w:color w:val="000000"/>
                <w:sz w:val="18"/>
                <w:szCs w:val="18"/>
              </w:rPr>
              <w:t>учетом</w:t>
            </w:r>
            <w:r w:rsidRPr="00C21FBF">
              <w:rPr>
                <w:color w:val="000000"/>
                <w:sz w:val="18"/>
                <w:szCs w:val="18"/>
              </w:rPr>
              <w:t xml:space="preserve"> НДС. </w:t>
            </w:r>
          </w:p>
        </w:tc>
      </w:tr>
      <w:tr w:rsidR="003471A4" w:rsidRPr="00C21FBF" w:rsidTr="00CE29A6">
        <w:trPr>
          <w:cantSplit/>
          <w:trHeight w:val="646"/>
        </w:trPr>
        <w:tc>
          <w:tcPr>
            <w:tcW w:w="665" w:type="dxa"/>
          </w:tcPr>
          <w:p w:rsidR="003471A4" w:rsidRPr="00C21FBF" w:rsidRDefault="006171EC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Критерии оценки и сопоставления за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я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вок на участие в 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д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ложений (приглашении делать предл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жения).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- стоимость выполнения работ</w:t>
            </w:r>
          </w:p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- качество работ и квалификация участника закупок</w:t>
            </w:r>
          </w:p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- срок выполнения работ</w:t>
            </w:r>
          </w:p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- срок предоставления гарантии качества работ</w:t>
            </w:r>
          </w:p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- объем предоставления гарантий качества работ</w:t>
            </w:r>
          </w:p>
        </w:tc>
      </w:tr>
      <w:tr w:rsidR="003471A4" w:rsidRPr="00C21FBF" w:rsidTr="00CE29A6">
        <w:trPr>
          <w:cantSplit/>
          <w:trHeight w:val="634"/>
        </w:trPr>
        <w:tc>
          <w:tcPr>
            <w:tcW w:w="665" w:type="dxa"/>
          </w:tcPr>
          <w:p w:rsidR="003471A4" w:rsidRPr="00C21FBF" w:rsidRDefault="006171EC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Порядок оценки и сопоставления заявок на участие в 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предл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жений (приглашении делать предлож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ния).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В соответствии с главой 5 Положения о закупках в АО «Златоустовский эле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к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трометаллургический завод»</w:t>
            </w:r>
          </w:p>
        </w:tc>
      </w:tr>
      <w:tr w:rsidR="003471A4" w:rsidRPr="00C21FBF" w:rsidTr="00CE29A6">
        <w:trPr>
          <w:cantSplit/>
          <w:trHeight w:val="369"/>
        </w:trPr>
        <w:tc>
          <w:tcPr>
            <w:tcW w:w="665" w:type="dxa"/>
          </w:tcPr>
          <w:p w:rsidR="003471A4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781" w:type="dxa"/>
            <w:gridSpan w:val="2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Процедура запроса предложений 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(приглашения делать предложения) 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не является конкурсом, либо аукционом на право заключить договор, не регулируется статьями 447 – 449 части первой Гражданского кодекса Российской Федерации. Да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ная процедура также не является публичным конкурсом и не регулируются статьями 1057 – 1061 части второй Гражда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ского кодекса Российской Федерации. Проведение запроса предложений 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(приглашение делать предложения)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не наклад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ы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вает на Заказчика соответствующего объема гражданско-правовых обязательств по обязательному заключению договора с победителем или иным участником закупки.</w:t>
            </w:r>
          </w:p>
        </w:tc>
      </w:tr>
      <w:tr w:rsidR="003471A4" w:rsidRPr="00C21FBF" w:rsidTr="00CE29A6">
        <w:trPr>
          <w:cantSplit/>
          <w:trHeight w:val="369"/>
        </w:trPr>
        <w:tc>
          <w:tcPr>
            <w:tcW w:w="665" w:type="dxa"/>
          </w:tcPr>
          <w:p w:rsidR="003471A4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781" w:type="dxa"/>
            <w:gridSpan w:val="2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Заказчик может отказаться от проведения запроса предложений 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(приглашения делать предложения)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любое время, не неся при этом никакой ответственности перед участниками закупок, в том числе по возмещению каких-либо затрат, связанных с подготовкой и подачей заявки на участие в запросе предложений 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(приглашении делать предложения).</w:t>
            </w:r>
          </w:p>
        </w:tc>
      </w:tr>
      <w:tr w:rsidR="003471A4" w:rsidRPr="00C21FBF" w:rsidTr="00CE29A6">
        <w:trPr>
          <w:cantSplit/>
          <w:trHeight w:val="369"/>
        </w:trPr>
        <w:tc>
          <w:tcPr>
            <w:tcW w:w="665" w:type="dxa"/>
          </w:tcPr>
          <w:p w:rsidR="003471A4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сроку и  объему предо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тавления гарантий качества работ.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C21FBF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Срок гарантии на выполненные ра</w:t>
            </w:r>
            <w:r w:rsidR="00135B30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боты не менее 12 месяцев с даты  </w:t>
            </w:r>
            <w:r w:rsidRPr="00C21FBF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подпис</w:t>
            </w:r>
            <w:r w:rsidRPr="00C21FBF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а</w:t>
            </w:r>
            <w:r w:rsidRPr="00C21FBF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ния сторонами акта приёмки выполненных работ. В течение гарантийного ср</w:t>
            </w:r>
            <w:r w:rsidRPr="00C21FBF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о</w:t>
            </w:r>
            <w:r w:rsidRPr="00C21FBF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ка на выполнение работы </w:t>
            </w:r>
            <w:r w:rsidR="00D5384B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 </w:t>
            </w:r>
            <w:r w:rsidRPr="00C21FBF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Подрядчик, без каких либо затрат со стороны Зака</w:t>
            </w:r>
            <w:r w:rsidRPr="00C21FBF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з</w:t>
            </w:r>
            <w:r w:rsidRPr="00C21FBF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чика, обязан устранить все возникающие скрытые дефекты, вызванные в пр</w:t>
            </w:r>
            <w:r w:rsidRPr="00C21FBF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о</w:t>
            </w:r>
            <w:r w:rsidRPr="00C21FBF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цессе эксплуатации и возместить, в случае причинения ущерба, все убытки Заказчика и эксплуатации, связанные с нарушением требований СНиП при производстве работ и допущением строительного брака</w:t>
            </w:r>
          </w:p>
        </w:tc>
      </w:tr>
      <w:tr w:rsidR="003471A4" w:rsidRPr="00C21FBF" w:rsidTr="00CE29A6">
        <w:trPr>
          <w:cantSplit/>
          <w:trHeight w:val="615"/>
        </w:trPr>
        <w:tc>
          <w:tcPr>
            <w:tcW w:w="665" w:type="dxa"/>
          </w:tcPr>
          <w:p w:rsidR="003471A4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валюте, используемой для формирования цены договора и расчетов с  подрядчиками.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Российский рубль</w:t>
            </w:r>
          </w:p>
        </w:tc>
      </w:tr>
      <w:tr w:rsidR="003471A4" w:rsidRPr="00C21FBF" w:rsidTr="00D16098">
        <w:trPr>
          <w:cantSplit/>
          <w:trHeight w:val="1330"/>
        </w:trPr>
        <w:tc>
          <w:tcPr>
            <w:tcW w:w="665" w:type="dxa"/>
          </w:tcPr>
          <w:p w:rsidR="003471A4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Порядок и срок отзыва заявок на участие в запросе предложений, порядок внес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ния изменений в такие заявки.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Претендент вправе изменить или отозвать ранее поданную заявку на участие в запросе предложений (приглашении делать предложения). Изменение и/или отзыв заявок после истечения срока подачи заявок на участие в запросе пре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ложений (приглашении делать предложения), установленного информацио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ной картой о проведении запроса предложений (приглашения делать предл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жения), не допускается.</w:t>
            </w:r>
          </w:p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C21FBF" w:rsidTr="00D16098">
        <w:trPr>
          <w:cantSplit/>
          <w:trHeight w:val="1382"/>
        </w:trPr>
        <w:tc>
          <w:tcPr>
            <w:tcW w:w="665" w:type="dxa"/>
          </w:tcPr>
          <w:p w:rsidR="003471A4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Последствия признания запроса предл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жений несостоявшимся.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В случае если запрос предложений признан несостоявшимся и/или д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говор не заключен с участником закупки, подавшим единственную заявку на участие в запросе предложений, или признанным единственным участником запроса предложений, Заказчик вправе провести повторный запрос предлож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ний или применить другой способ закупки, в том числе заключить договор по процедуре закупки у единственного поставщика.</w:t>
            </w:r>
          </w:p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C21FBF" w:rsidTr="00005E30">
        <w:trPr>
          <w:cantSplit/>
          <w:trHeight w:val="656"/>
        </w:trPr>
        <w:tc>
          <w:tcPr>
            <w:tcW w:w="665" w:type="dxa"/>
          </w:tcPr>
          <w:p w:rsidR="003471A4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781" w:type="dxa"/>
            <w:gridSpan w:val="2"/>
          </w:tcPr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Участник закупок, подавая заявки на участие в запросе предложений, дает свое согласие, в случае признания его победит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лем, на заключение договора в редакции, предложенной Заказчиком, и не имеет права вносить изменения в текст данного договора.</w:t>
            </w:r>
          </w:p>
        </w:tc>
      </w:tr>
      <w:tr w:rsidR="003471A4" w:rsidRPr="00C21FBF" w:rsidTr="00CE29A6">
        <w:trPr>
          <w:cantSplit/>
          <w:trHeight w:val="272"/>
        </w:trPr>
        <w:tc>
          <w:tcPr>
            <w:tcW w:w="665" w:type="dxa"/>
          </w:tcPr>
          <w:p w:rsidR="003471A4" w:rsidRPr="00C21FBF" w:rsidRDefault="006171E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Иные сведения и требования в завис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мости от предмета закупки.</w:t>
            </w:r>
          </w:p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</w:tcPr>
          <w:p w:rsidR="003471A4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Необходимо предоставить следующие документы</w:t>
            </w:r>
          </w:p>
          <w:p w:rsidR="002C15EE" w:rsidRDefault="002C15EE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 копия свидетельства о членстве в СРО </w:t>
            </w:r>
          </w:p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- копии уставных документов (ИНН, ОГРН, устав) с приложением внесенных изменений</w:t>
            </w:r>
          </w:p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- выписка из ЕГРЮЛ, полученная не позднее одного месяца со дня размещения документации по закупкам</w:t>
            </w:r>
          </w:p>
          <w:p w:rsidR="003471A4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- документ, подтверждающий полномочия лица на осуществление действий от имени участника закупки</w:t>
            </w:r>
          </w:p>
          <w:p w:rsidR="00D16098" w:rsidRPr="00C21FBF" w:rsidRDefault="00D16098" w:rsidP="00561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755AC3" w:rsidRPr="00C21FBF" w:rsidRDefault="00755AC3">
      <w:pPr>
        <w:rPr>
          <w:sz w:val="18"/>
          <w:szCs w:val="18"/>
        </w:rPr>
      </w:pPr>
    </w:p>
    <w:sectPr w:rsidR="00755AC3" w:rsidRPr="00C21FBF" w:rsidSect="00C21FBF">
      <w:pgSz w:w="11906" w:h="16838" w:code="9"/>
      <w:pgMar w:top="426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1826" w:rsidRDefault="007B1826" w:rsidP="003E7E51">
      <w:pPr>
        <w:spacing w:after="0" w:line="240" w:lineRule="auto"/>
      </w:pPr>
      <w:r>
        <w:separator/>
      </w:r>
    </w:p>
  </w:endnote>
  <w:endnote w:type="continuationSeparator" w:id="1">
    <w:p w:rsidR="007B1826" w:rsidRDefault="007B1826" w:rsidP="003E7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1826" w:rsidRDefault="007B1826" w:rsidP="003E7E51">
      <w:pPr>
        <w:spacing w:after="0" w:line="240" w:lineRule="auto"/>
      </w:pPr>
      <w:r>
        <w:separator/>
      </w:r>
    </w:p>
  </w:footnote>
  <w:footnote w:type="continuationSeparator" w:id="1">
    <w:p w:rsidR="007B1826" w:rsidRDefault="007B1826" w:rsidP="003E7E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C5ED6"/>
    <w:multiLevelType w:val="hybridMultilevel"/>
    <w:tmpl w:val="3BB60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55AC3"/>
    <w:rsid w:val="00005E30"/>
    <w:rsid w:val="00025B5E"/>
    <w:rsid w:val="0003390D"/>
    <w:rsid w:val="00073CE2"/>
    <w:rsid w:val="000862BB"/>
    <w:rsid w:val="000A3DB8"/>
    <w:rsid w:val="000C727F"/>
    <w:rsid w:val="000F69D8"/>
    <w:rsid w:val="00135B30"/>
    <w:rsid w:val="00164148"/>
    <w:rsid w:val="00165061"/>
    <w:rsid w:val="001B12B7"/>
    <w:rsid w:val="001B2156"/>
    <w:rsid w:val="001B7CA6"/>
    <w:rsid w:val="001C66C2"/>
    <w:rsid w:val="00202755"/>
    <w:rsid w:val="00224B20"/>
    <w:rsid w:val="00250C1B"/>
    <w:rsid w:val="002601B1"/>
    <w:rsid w:val="00265C92"/>
    <w:rsid w:val="00265F2B"/>
    <w:rsid w:val="00286B6F"/>
    <w:rsid w:val="00295217"/>
    <w:rsid w:val="002C15EE"/>
    <w:rsid w:val="002E6539"/>
    <w:rsid w:val="003471A4"/>
    <w:rsid w:val="00395747"/>
    <w:rsid w:val="003E2634"/>
    <w:rsid w:val="003E7E51"/>
    <w:rsid w:val="00482D88"/>
    <w:rsid w:val="004A4082"/>
    <w:rsid w:val="004B6BC5"/>
    <w:rsid w:val="004C1CF1"/>
    <w:rsid w:val="004C337E"/>
    <w:rsid w:val="004C5B80"/>
    <w:rsid w:val="004C7FB8"/>
    <w:rsid w:val="004E7AF1"/>
    <w:rsid w:val="00521AD1"/>
    <w:rsid w:val="00561820"/>
    <w:rsid w:val="005739BA"/>
    <w:rsid w:val="0058555F"/>
    <w:rsid w:val="00586212"/>
    <w:rsid w:val="00586FA3"/>
    <w:rsid w:val="005D0E78"/>
    <w:rsid w:val="005E2001"/>
    <w:rsid w:val="0060381D"/>
    <w:rsid w:val="00616B70"/>
    <w:rsid w:val="006171EC"/>
    <w:rsid w:val="00622DF5"/>
    <w:rsid w:val="006370DE"/>
    <w:rsid w:val="00665903"/>
    <w:rsid w:val="00676082"/>
    <w:rsid w:val="00681EBB"/>
    <w:rsid w:val="006874C9"/>
    <w:rsid w:val="006B35A7"/>
    <w:rsid w:val="006B4E2B"/>
    <w:rsid w:val="00700849"/>
    <w:rsid w:val="00707E53"/>
    <w:rsid w:val="00746E08"/>
    <w:rsid w:val="00750157"/>
    <w:rsid w:val="00755AC3"/>
    <w:rsid w:val="00777527"/>
    <w:rsid w:val="007835C2"/>
    <w:rsid w:val="007A1F84"/>
    <w:rsid w:val="007B1826"/>
    <w:rsid w:val="007E08E3"/>
    <w:rsid w:val="0084665C"/>
    <w:rsid w:val="00853BE9"/>
    <w:rsid w:val="00857644"/>
    <w:rsid w:val="008E0B61"/>
    <w:rsid w:val="00964457"/>
    <w:rsid w:val="00980968"/>
    <w:rsid w:val="00997F28"/>
    <w:rsid w:val="009B08EE"/>
    <w:rsid w:val="009D2CFF"/>
    <w:rsid w:val="009E579D"/>
    <w:rsid w:val="009F1A57"/>
    <w:rsid w:val="00A43F07"/>
    <w:rsid w:val="00A7318F"/>
    <w:rsid w:val="00A85B07"/>
    <w:rsid w:val="00AB7106"/>
    <w:rsid w:val="00AF491C"/>
    <w:rsid w:val="00B01C52"/>
    <w:rsid w:val="00B44C94"/>
    <w:rsid w:val="00B65152"/>
    <w:rsid w:val="00BA45C8"/>
    <w:rsid w:val="00BB0FC4"/>
    <w:rsid w:val="00BC7135"/>
    <w:rsid w:val="00BF1322"/>
    <w:rsid w:val="00BF2498"/>
    <w:rsid w:val="00C21FBF"/>
    <w:rsid w:val="00C43923"/>
    <w:rsid w:val="00CB5C6A"/>
    <w:rsid w:val="00CD5822"/>
    <w:rsid w:val="00CE017F"/>
    <w:rsid w:val="00CE29A6"/>
    <w:rsid w:val="00D16098"/>
    <w:rsid w:val="00D252C3"/>
    <w:rsid w:val="00D310CC"/>
    <w:rsid w:val="00D46512"/>
    <w:rsid w:val="00D5384B"/>
    <w:rsid w:val="00D7229F"/>
    <w:rsid w:val="00D73AA1"/>
    <w:rsid w:val="00D91680"/>
    <w:rsid w:val="00D92BF3"/>
    <w:rsid w:val="00DC787C"/>
    <w:rsid w:val="00DE6149"/>
    <w:rsid w:val="00E03066"/>
    <w:rsid w:val="00E55634"/>
    <w:rsid w:val="00E82031"/>
    <w:rsid w:val="00EE4354"/>
    <w:rsid w:val="00FE19F7"/>
    <w:rsid w:val="00FE2084"/>
    <w:rsid w:val="00FE6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55AC3"/>
    <w:rPr>
      <w:color w:val="0000FF"/>
      <w:u w:val="single"/>
    </w:rPr>
  </w:style>
  <w:style w:type="paragraph" w:styleId="a4">
    <w:name w:val="Body Text"/>
    <w:basedOn w:val="a"/>
    <w:link w:val="a5"/>
    <w:rsid w:val="00755AC3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755AC3"/>
    <w:rPr>
      <w:rFonts w:ascii="Times New Roman" w:eastAsia="Calibri" w:hAnsi="Times New Roman" w:cs="Times New Roman"/>
      <w:sz w:val="24"/>
      <w:szCs w:val="20"/>
    </w:rPr>
  </w:style>
  <w:style w:type="character" w:styleId="a6">
    <w:name w:val="Strong"/>
    <w:basedOn w:val="a0"/>
    <w:uiPriority w:val="22"/>
    <w:qFormat/>
    <w:rsid w:val="00755AC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55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5AC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3E7E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E7E51"/>
  </w:style>
  <w:style w:type="paragraph" w:styleId="ab">
    <w:name w:val="footer"/>
    <w:basedOn w:val="a"/>
    <w:link w:val="ac"/>
    <w:uiPriority w:val="99"/>
    <w:semiHidden/>
    <w:unhideWhenUsed/>
    <w:rsid w:val="003E7E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E7E51"/>
  </w:style>
  <w:style w:type="paragraph" w:styleId="ad">
    <w:name w:val="List Paragraph"/>
    <w:basedOn w:val="a"/>
    <w:uiPriority w:val="34"/>
    <w:qFormat/>
    <w:rsid w:val="00482D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vkataev@zm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skvor@zm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kvor@zm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477FD-A0F3-4078-BA80-96EAF5CFA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1001</TotalTime>
  <Pages>2</Pages>
  <Words>1265</Words>
  <Characters>7214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8463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101</cp:revision>
  <cp:lastPrinted>2019-03-05T06:20:00Z</cp:lastPrinted>
  <dcterms:created xsi:type="dcterms:W3CDTF">2017-07-31T06:19:00Z</dcterms:created>
  <dcterms:modified xsi:type="dcterms:W3CDTF">2019-03-05T06:20:00Z</dcterms:modified>
</cp:coreProperties>
</file>